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3525B2AD" w:rsidR="001E1048" w:rsidRPr="00556782" w:rsidRDefault="00A2780F" w:rsidP="00D15005">
      <w:pPr>
        <w:spacing w:before="100" w:beforeAutospacing="1" w:after="100" w:afterAutospacing="1" w:line="360" w:lineRule="auto"/>
        <w:jc w:val="both"/>
        <w:rPr>
          <w:rFonts w:ascii="Palatino Linotype" w:hAnsi="Palatino Linotype"/>
        </w:rPr>
      </w:pPr>
      <w:r w:rsidRPr="00556782">
        <w:rPr>
          <w:rFonts w:ascii="Palatino Linotype" w:hAnsi="Palatino Linotype"/>
        </w:rPr>
        <w:t>Resolución</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Pleno</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Instituto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Transparencia,</w:t>
      </w:r>
      <w:r w:rsidR="008F12FB" w:rsidRPr="00556782">
        <w:rPr>
          <w:rFonts w:ascii="Palatino Linotype" w:hAnsi="Palatino Linotype"/>
        </w:rPr>
        <w:t xml:space="preserve"> </w:t>
      </w:r>
      <w:r w:rsidRPr="00556782">
        <w:rPr>
          <w:rFonts w:ascii="Palatino Linotype" w:hAnsi="Palatino Linotype"/>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Pública</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Protección</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Datos</w:t>
      </w:r>
      <w:r w:rsidR="008F12FB" w:rsidRPr="00556782">
        <w:rPr>
          <w:rFonts w:ascii="Palatino Linotype" w:hAnsi="Palatino Linotype"/>
        </w:rPr>
        <w:t xml:space="preserve"> </w:t>
      </w:r>
      <w:r w:rsidRPr="00556782">
        <w:rPr>
          <w:rFonts w:ascii="Palatino Linotype" w:hAnsi="Palatino Linotype"/>
        </w:rPr>
        <w:t>Personales</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Municipios,</w:t>
      </w:r>
      <w:r w:rsidR="008F12FB" w:rsidRPr="00556782">
        <w:rPr>
          <w:rFonts w:ascii="Palatino Linotype" w:hAnsi="Palatino Linotype"/>
        </w:rPr>
        <w:t xml:space="preserve"> </w:t>
      </w:r>
      <w:r w:rsidRPr="00556782">
        <w:rPr>
          <w:rFonts w:ascii="Palatino Linotype" w:hAnsi="Palatino Linotype"/>
        </w:rPr>
        <w:t>con</w:t>
      </w:r>
      <w:r w:rsidR="008F12FB" w:rsidRPr="00556782">
        <w:rPr>
          <w:rFonts w:ascii="Palatino Linotype" w:hAnsi="Palatino Linotype"/>
        </w:rPr>
        <w:t xml:space="preserve"> </w:t>
      </w:r>
      <w:r w:rsidRPr="00556782">
        <w:rPr>
          <w:rFonts w:ascii="Palatino Linotype" w:hAnsi="Palatino Linotype"/>
        </w:rPr>
        <w:t>domicilio</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Metepec,</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fecha</w:t>
      </w:r>
      <w:r w:rsidR="008F12FB" w:rsidRPr="00556782">
        <w:rPr>
          <w:rFonts w:ascii="Palatino Linotype" w:hAnsi="Palatino Linotype"/>
        </w:rPr>
        <w:t xml:space="preserve"> </w:t>
      </w:r>
      <w:r w:rsidR="00753101" w:rsidRPr="00556782">
        <w:rPr>
          <w:rFonts w:ascii="Palatino Linotype" w:hAnsi="Palatino Linotype"/>
        </w:rPr>
        <w:t>nueve</w:t>
      </w:r>
      <w:r w:rsidR="008F12FB" w:rsidRPr="00556782">
        <w:rPr>
          <w:rFonts w:ascii="Palatino Linotype" w:hAnsi="Palatino Linotype"/>
        </w:rPr>
        <w:t xml:space="preserve"> </w:t>
      </w:r>
      <w:r w:rsidR="00721D48" w:rsidRPr="00556782">
        <w:rPr>
          <w:rFonts w:ascii="Palatino Linotype" w:hAnsi="Palatino Linotype"/>
        </w:rPr>
        <w:t>de</w:t>
      </w:r>
      <w:r w:rsidR="008F12FB" w:rsidRPr="00556782">
        <w:rPr>
          <w:rFonts w:ascii="Palatino Linotype" w:hAnsi="Palatino Linotype"/>
        </w:rPr>
        <w:t xml:space="preserve"> </w:t>
      </w:r>
      <w:r w:rsidR="00721D48" w:rsidRPr="00556782">
        <w:rPr>
          <w:rFonts w:ascii="Palatino Linotype" w:hAnsi="Palatino Linotype"/>
        </w:rPr>
        <w:t>mayo</w:t>
      </w:r>
      <w:r w:rsidR="008F12FB" w:rsidRPr="00556782">
        <w:rPr>
          <w:rFonts w:ascii="Palatino Linotype" w:hAnsi="Palatino Linotype"/>
        </w:rPr>
        <w:t xml:space="preserve"> </w:t>
      </w:r>
      <w:r w:rsidR="00452AE9" w:rsidRPr="00556782">
        <w:rPr>
          <w:rFonts w:ascii="Palatino Linotype" w:hAnsi="Palatino Linotype"/>
        </w:rPr>
        <w:t>de</w:t>
      </w:r>
      <w:r w:rsidR="008F12FB" w:rsidRPr="00556782">
        <w:rPr>
          <w:rFonts w:ascii="Palatino Linotype" w:hAnsi="Palatino Linotype"/>
        </w:rPr>
        <w:t xml:space="preserve"> </w:t>
      </w:r>
      <w:r w:rsidR="00452AE9" w:rsidRPr="00556782">
        <w:rPr>
          <w:rFonts w:ascii="Palatino Linotype" w:hAnsi="Palatino Linotype"/>
        </w:rPr>
        <w:t>dos</w:t>
      </w:r>
      <w:r w:rsidR="008F12FB" w:rsidRPr="00556782">
        <w:rPr>
          <w:rFonts w:ascii="Palatino Linotype" w:hAnsi="Palatino Linotype"/>
        </w:rPr>
        <w:t xml:space="preserve"> </w:t>
      </w:r>
      <w:r w:rsidR="00452AE9" w:rsidRPr="00556782">
        <w:rPr>
          <w:rFonts w:ascii="Palatino Linotype" w:hAnsi="Palatino Linotype"/>
        </w:rPr>
        <w:t>mil</w:t>
      </w:r>
      <w:r w:rsidR="008F12FB" w:rsidRPr="00556782">
        <w:rPr>
          <w:rFonts w:ascii="Palatino Linotype" w:hAnsi="Palatino Linotype"/>
        </w:rPr>
        <w:t xml:space="preserve"> </w:t>
      </w:r>
      <w:r w:rsidR="00452AE9" w:rsidRPr="00556782">
        <w:rPr>
          <w:rFonts w:ascii="Palatino Linotype" w:hAnsi="Palatino Linotype"/>
        </w:rPr>
        <w:t>diecinueve</w:t>
      </w:r>
      <w:r w:rsidRPr="00556782">
        <w:rPr>
          <w:rFonts w:ascii="Palatino Linotype" w:hAnsi="Palatino Linotype"/>
        </w:rPr>
        <w:t>.</w:t>
      </w:r>
    </w:p>
    <w:p w14:paraId="5BB37078" w14:textId="34CDB6BF" w:rsidR="00845969" w:rsidRPr="00556782" w:rsidRDefault="00F413DE" w:rsidP="00D15005">
      <w:pPr>
        <w:spacing w:before="100" w:beforeAutospacing="1" w:after="100" w:afterAutospacing="1" w:line="360" w:lineRule="auto"/>
        <w:jc w:val="both"/>
        <w:rPr>
          <w:rFonts w:ascii="Palatino Linotype" w:hAnsi="Palatino Linotype"/>
        </w:rPr>
      </w:pPr>
      <w:r w:rsidRPr="00556782">
        <w:rPr>
          <w:rFonts w:ascii="Palatino Linotype" w:hAnsi="Palatino Linotype"/>
        </w:rPr>
        <w:t>VISTO</w:t>
      </w:r>
      <w:r w:rsidR="008F12FB" w:rsidRPr="00556782">
        <w:rPr>
          <w:rFonts w:ascii="Palatino Linotype" w:hAnsi="Palatino Linotype"/>
        </w:rPr>
        <w:t xml:space="preserve"> </w:t>
      </w:r>
      <w:r w:rsidR="00DD5205"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expediente</w:t>
      </w:r>
      <w:r w:rsidR="008F12FB" w:rsidRPr="00556782">
        <w:rPr>
          <w:rFonts w:ascii="Palatino Linotype" w:hAnsi="Palatino Linotype"/>
        </w:rPr>
        <w:t xml:space="preserve"> </w:t>
      </w:r>
      <w:r w:rsidRPr="00556782">
        <w:rPr>
          <w:rFonts w:ascii="Palatino Linotype" w:hAnsi="Palatino Linotype"/>
        </w:rPr>
        <w:t>formado</w:t>
      </w:r>
      <w:r w:rsidR="008F12FB" w:rsidRPr="00556782">
        <w:rPr>
          <w:rFonts w:ascii="Palatino Linotype" w:hAnsi="Palatino Linotype"/>
        </w:rPr>
        <w:t xml:space="preserve"> </w:t>
      </w:r>
      <w:r w:rsidRPr="00556782">
        <w:rPr>
          <w:rFonts w:ascii="Palatino Linotype" w:hAnsi="Palatino Linotype"/>
        </w:rPr>
        <w:t>con</w:t>
      </w:r>
      <w:r w:rsidR="008F12FB" w:rsidRPr="00556782">
        <w:rPr>
          <w:rFonts w:ascii="Palatino Linotype" w:hAnsi="Palatino Linotype"/>
        </w:rPr>
        <w:t xml:space="preserve"> </w:t>
      </w:r>
      <w:r w:rsidRPr="00556782">
        <w:rPr>
          <w:rFonts w:ascii="Palatino Linotype" w:hAnsi="Palatino Linotype"/>
        </w:rPr>
        <w:t>motivo</w:t>
      </w:r>
      <w:r w:rsidR="008F12FB" w:rsidRPr="00556782">
        <w:rPr>
          <w:rFonts w:ascii="Palatino Linotype" w:hAnsi="Palatino Linotype"/>
        </w:rPr>
        <w:t xml:space="preserve"> </w:t>
      </w:r>
      <w:r w:rsidRPr="00556782">
        <w:rPr>
          <w:rFonts w:ascii="Palatino Linotype" w:hAnsi="Palatino Linotype"/>
        </w:rPr>
        <w:t>de</w:t>
      </w:r>
      <w:r w:rsidR="00DD5205" w:rsidRPr="00556782">
        <w:rPr>
          <w:rFonts w:ascii="Palatino Linotype" w:hAnsi="Palatino Linotype"/>
        </w:rPr>
        <w:t>l</w:t>
      </w:r>
      <w:r w:rsidR="008F12FB" w:rsidRPr="00556782">
        <w:rPr>
          <w:rFonts w:ascii="Palatino Linotype" w:hAnsi="Palatino Linotype"/>
        </w:rPr>
        <w:t xml:space="preserve"> </w:t>
      </w:r>
      <w:r w:rsidRPr="00556782">
        <w:rPr>
          <w:rFonts w:ascii="Palatino Linotype" w:hAnsi="Palatino Linotype"/>
        </w:rPr>
        <w:t>recurso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revisión</w:t>
      </w:r>
      <w:r w:rsidR="008F12FB" w:rsidRPr="00556782">
        <w:rPr>
          <w:rFonts w:ascii="Palatino Linotype" w:hAnsi="Palatino Linotype"/>
        </w:rPr>
        <w:t xml:space="preserve"> </w:t>
      </w:r>
      <w:r w:rsidR="002E205E" w:rsidRPr="00556782">
        <w:rPr>
          <w:rFonts w:ascii="Palatino Linotype" w:hAnsi="Palatino Linotype"/>
          <w:b/>
        </w:rPr>
        <w:t>015</w:t>
      </w:r>
      <w:r w:rsidR="00F3385C" w:rsidRPr="00556782">
        <w:rPr>
          <w:rFonts w:ascii="Palatino Linotype" w:hAnsi="Palatino Linotype"/>
          <w:b/>
        </w:rPr>
        <w:t>7</w:t>
      </w:r>
      <w:r w:rsidR="00FB2D1F" w:rsidRPr="00556782">
        <w:rPr>
          <w:rFonts w:ascii="Palatino Linotype" w:hAnsi="Palatino Linotype"/>
          <w:b/>
        </w:rPr>
        <w:t>2</w:t>
      </w:r>
      <w:r w:rsidR="00452AE9" w:rsidRPr="00556782">
        <w:rPr>
          <w:rFonts w:ascii="Palatino Linotype" w:hAnsi="Palatino Linotype"/>
          <w:b/>
        </w:rPr>
        <w:t>/INFOEM/IP/RR/2019</w:t>
      </w:r>
      <w:r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promovido</w:t>
      </w:r>
      <w:r w:rsidR="008F12FB" w:rsidRPr="00556782">
        <w:rPr>
          <w:rFonts w:ascii="Palatino Linotype" w:hAnsi="Palatino Linotype"/>
        </w:rPr>
        <w:t xml:space="preserve"> </w:t>
      </w:r>
      <w:r w:rsidRPr="00556782">
        <w:rPr>
          <w:rFonts w:ascii="Palatino Linotype" w:hAnsi="Palatino Linotype"/>
        </w:rPr>
        <w:t>po</w:t>
      </w:r>
      <w:r w:rsidR="00FB2D1F" w:rsidRPr="00556782">
        <w:rPr>
          <w:rFonts w:ascii="Palatino Linotype" w:hAnsi="Palatino Linotype"/>
        </w:rPr>
        <w:t>r</w:t>
      </w:r>
      <w:r w:rsidR="008F12FB" w:rsidRPr="00556782">
        <w:rPr>
          <w:rFonts w:ascii="Palatino Linotype" w:hAnsi="Palatino Linotype"/>
        </w:rPr>
        <w:t xml:space="preserve"> </w:t>
      </w:r>
      <w:r w:rsidR="00F3385C" w:rsidRPr="00556782">
        <w:rPr>
          <w:rFonts w:ascii="Palatino Linotype" w:hAnsi="Palatino Linotype"/>
        </w:rPr>
        <w:t>el</w:t>
      </w:r>
      <w:r w:rsidR="008F12FB" w:rsidRPr="00556782">
        <w:rPr>
          <w:rFonts w:ascii="Palatino Linotype" w:hAnsi="Palatino Linotype"/>
        </w:rPr>
        <w:t xml:space="preserve"> </w:t>
      </w:r>
      <w:r w:rsidR="002E7F96" w:rsidRPr="00556782">
        <w:rPr>
          <w:rFonts w:ascii="Palatino Linotype" w:hAnsi="Palatino Linotype"/>
        </w:rPr>
        <w:t>C.</w:t>
      </w:r>
      <w:r w:rsidR="008F12FB" w:rsidRPr="00556782">
        <w:rPr>
          <w:rFonts w:ascii="Palatino Linotype" w:hAnsi="Palatino Linotype"/>
        </w:rPr>
        <w:t xml:space="preserve"> </w:t>
      </w:r>
      <w:proofErr w:type="spellStart"/>
      <w:r w:rsidR="00577E3F" w:rsidRPr="00577E3F">
        <w:rPr>
          <w:rFonts w:ascii="Palatino Linotype" w:hAnsi="Palatino Linotype"/>
          <w:b/>
          <w:lang w:val="es-ES_tradnl"/>
        </w:rPr>
        <w:t>XXXXXXXXXX</w:t>
      </w:r>
      <w:proofErr w:type="spellEnd"/>
      <w:r w:rsidR="00577E3F" w:rsidRPr="00577E3F">
        <w:rPr>
          <w:rFonts w:ascii="Palatino Linotype" w:hAnsi="Palatino Linotype"/>
          <w:b/>
          <w:lang w:val="es-ES_tradnl"/>
        </w:rPr>
        <w:t xml:space="preserve"> </w:t>
      </w:r>
      <w:proofErr w:type="spellStart"/>
      <w:r w:rsidR="00577E3F" w:rsidRPr="00577E3F">
        <w:rPr>
          <w:rFonts w:ascii="Palatino Linotype" w:hAnsi="Palatino Linotype"/>
          <w:b/>
          <w:lang w:val="es-ES_tradnl"/>
        </w:rPr>
        <w:t>XXXXXX</w:t>
      </w:r>
      <w:proofErr w:type="spellEnd"/>
      <w:r w:rsidR="00577E3F" w:rsidRPr="00577E3F">
        <w:rPr>
          <w:rFonts w:ascii="Palatino Linotype" w:hAnsi="Palatino Linotype"/>
          <w:b/>
          <w:lang w:val="es-ES_tradnl"/>
        </w:rPr>
        <w:t xml:space="preserve"> </w:t>
      </w:r>
      <w:proofErr w:type="spellStart"/>
      <w:r w:rsidR="00577E3F" w:rsidRPr="00577E3F">
        <w:rPr>
          <w:rFonts w:ascii="Palatino Linotype" w:hAnsi="Palatino Linotype"/>
          <w:b/>
          <w:lang w:val="es-ES_tradnl"/>
        </w:rPr>
        <w:t>XXXXXX</w:t>
      </w:r>
      <w:proofErr w:type="spellEnd"/>
      <w:r w:rsidR="00577E3F" w:rsidRPr="00577E3F">
        <w:rPr>
          <w:rFonts w:ascii="Palatino Linotype" w:hAnsi="Palatino Linotype"/>
          <w:b/>
          <w:lang w:val="es-ES_tradnl"/>
        </w:rPr>
        <w:t xml:space="preserve"> XXXXXX</w:t>
      </w:r>
      <w:bookmarkStart w:id="0" w:name="_GoBack"/>
      <w:bookmarkEnd w:id="0"/>
      <w:r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lo</w:t>
      </w:r>
      <w:r w:rsidR="008F12FB" w:rsidRPr="00556782">
        <w:rPr>
          <w:rFonts w:ascii="Palatino Linotype" w:hAnsi="Palatino Linotype"/>
        </w:rPr>
        <w:t xml:space="preserve"> </w:t>
      </w:r>
      <w:r w:rsidRPr="00556782">
        <w:rPr>
          <w:rFonts w:ascii="Palatino Linotype" w:hAnsi="Palatino Linotype"/>
        </w:rPr>
        <w:t>sucesivo</w:t>
      </w:r>
      <w:r w:rsidR="008F12FB" w:rsidRPr="00556782">
        <w:rPr>
          <w:rFonts w:ascii="Palatino Linotype" w:hAnsi="Palatino Linotype"/>
        </w:rPr>
        <w:t xml:space="preserve"> </w:t>
      </w:r>
      <w:r w:rsidR="00F3385C" w:rsidRPr="00556782">
        <w:rPr>
          <w:rFonts w:ascii="Palatino Linotype" w:hAnsi="Palatino Linotype"/>
          <w:b/>
        </w:rPr>
        <w:t>EL</w:t>
      </w:r>
      <w:r w:rsidR="008F12FB" w:rsidRPr="00556782">
        <w:rPr>
          <w:rFonts w:ascii="Palatino Linotype" w:hAnsi="Palatino Linotype"/>
          <w:b/>
        </w:rPr>
        <w:t xml:space="preserve"> </w:t>
      </w:r>
      <w:r w:rsidR="0060623C" w:rsidRPr="00556782">
        <w:rPr>
          <w:rFonts w:ascii="Palatino Linotype" w:hAnsi="Palatino Linotype"/>
          <w:b/>
        </w:rPr>
        <w:t>RECURRENTE</w:t>
      </w:r>
      <w:r w:rsidRPr="00556782">
        <w:rPr>
          <w:rFonts w:ascii="Palatino Linotype" w:hAnsi="Palatino Linotype"/>
          <w:b/>
        </w:rPr>
        <w:t>,</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contra</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respuesta</w:t>
      </w:r>
      <w:r w:rsidR="008F12FB" w:rsidRPr="00556782">
        <w:rPr>
          <w:rFonts w:ascii="Palatino Linotype" w:hAnsi="Palatino Linotype"/>
        </w:rPr>
        <w:t xml:space="preserve"> </w:t>
      </w:r>
      <w:r w:rsidR="00452AE9" w:rsidRPr="00556782">
        <w:rPr>
          <w:rFonts w:ascii="Palatino Linotype" w:hAnsi="Palatino Linotype"/>
        </w:rPr>
        <w:t>d</w:t>
      </w:r>
      <w:r w:rsidR="00D310E1" w:rsidRPr="00556782">
        <w:rPr>
          <w:rFonts w:ascii="Palatino Linotype" w:hAnsi="Palatino Linotype"/>
        </w:rPr>
        <w:t>el</w:t>
      </w:r>
      <w:r w:rsidR="008F12FB" w:rsidRPr="00556782">
        <w:rPr>
          <w:rFonts w:ascii="Palatino Linotype" w:hAnsi="Palatino Linotype"/>
        </w:rPr>
        <w:t xml:space="preserve"> </w:t>
      </w:r>
      <w:r w:rsidR="00F3385C" w:rsidRPr="00556782">
        <w:rPr>
          <w:rFonts w:ascii="Palatino Linotype" w:hAnsi="Palatino Linotype"/>
          <w:b/>
        </w:rPr>
        <w:t xml:space="preserve">Organismo Público Descentralizado para la Prestación de los Servicios de Agua Potable, Alcantarillado y Saneamiento de Atizapán de Zaragoza por sus siglas </w:t>
      </w:r>
      <w:proofErr w:type="spellStart"/>
      <w:r w:rsidR="00F3385C" w:rsidRPr="00556782">
        <w:rPr>
          <w:rFonts w:ascii="Palatino Linotype" w:hAnsi="Palatino Linotype"/>
          <w:b/>
        </w:rPr>
        <w:t>S.A.P.A.S.A</w:t>
      </w:r>
      <w:proofErr w:type="spellEnd"/>
      <w:r w:rsidR="00F3385C" w:rsidRPr="00556782">
        <w:rPr>
          <w:rFonts w:ascii="Palatino Linotype" w:hAnsi="Palatino Linotype"/>
          <w:b/>
        </w:rPr>
        <w:t>.</w:t>
      </w:r>
      <w:r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lo</w:t>
      </w:r>
      <w:r w:rsidR="008F12FB" w:rsidRPr="00556782">
        <w:rPr>
          <w:rFonts w:ascii="Palatino Linotype" w:hAnsi="Palatino Linotype"/>
        </w:rPr>
        <w:t xml:space="preserve"> </w:t>
      </w:r>
      <w:r w:rsidRPr="00556782">
        <w:rPr>
          <w:rFonts w:ascii="Palatino Linotype" w:hAnsi="Palatino Linotype"/>
        </w:rPr>
        <w:t>sucesivo</w:t>
      </w:r>
      <w:r w:rsidR="008F12FB" w:rsidRPr="00556782">
        <w:rPr>
          <w:rFonts w:ascii="Palatino Linotype" w:hAnsi="Palatino Linotype"/>
        </w:rPr>
        <w:t xml:space="preserve"> </w:t>
      </w:r>
      <w:r w:rsidRPr="00556782">
        <w:rPr>
          <w:rFonts w:ascii="Palatino Linotype" w:hAnsi="Palatino Linotype"/>
          <w:b/>
        </w:rPr>
        <w:t>EL</w:t>
      </w:r>
      <w:r w:rsidR="008F12FB" w:rsidRPr="00556782">
        <w:rPr>
          <w:rFonts w:ascii="Palatino Linotype" w:hAnsi="Palatino Linotype"/>
          <w:b/>
        </w:rPr>
        <w:t xml:space="preserve"> </w:t>
      </w:r>
      <w:r w:rsidRPr="00556782">
        <w:rPr>
          <w:rFonts w:ascii="Palatino Linotype" w:hAnsi="Palatino Linotype"/>
          <w:b/>
        </w:rPr>
        <w:t>SUJETO</w:t>
      </w:r>
      <w:r w:rsidR="008F12FB" w:rsidRPr="00556782">
        <w:rPr>
          <w:rFonts w:ascii="Palatino Linotype" w:hAnsi="Palatino Linotype"/>
          <w:b/>
        </w:rPr>
        <w:t xml:space="preserve"> </w:t>
      </w:r>
      <w:r w:rsidRPr="00556782">
        <w:rPr>
          <w:rFonts w:ascii="Palatino Linotype" w:hAnsi="Palatino Linotype"/>
          <w:b/>
        </w:rPr>
        <w:t>OBLIGADO</w:t>
      </w:r>
      <w:r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se</w:t>
      </w:r>
      <w:r w:rsidR="008F12FB" w:rsidRPr="00556782">
        <w:rPr>
          <w:rFonts w:ascii="Palatino Linotype" w:hAnsi="Palatino Linotype"/>
        </w:rPr>
        <w:t xml:space="preserve"> </w:t>
      </w:r>
      <w:r w:rsidRPr="00556782">
        <w:rPr>
          <w:rFonts w:ascii="Palatino Linotype" w:hAnsi="Palatino Linotype"/>
        </w:rPr>
        <w:t>procede</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dictar</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presente</w:t>
      </w:r>
      <w:r w:rsidR="008F12FB" w:rsidRPr="00556782">
        <w:rPr>
          <w:rFonts w:ascii="Palatino Linotype" w:hAnsi="Palatino Linotype"/>
        </w:rPr>
        <w:t xml:space="preserve"> </w:t>
      </w:r>
      <w:r w:rsidRPr="00556782">
        <w:rPr>
          <w:rFonts w:ascii="Palatino Linotype" w:hAnsi="Palatino Linotype"/>
        </w:rPr>
        <w:t>resolución</w:t>
      </w:r>
      <w:r w:rsidR="008F12FB" w:rsidRPr="00556782">
        <w:rPr>
          <w:rFonts w:ascii="Palatino Linotype" w:hAnsi="Palatino Linotype"/>
        </w:rPr>
        <w:t xml:space="preserve"> </w:t>
      </w:r>
      <w:r w:rsidRPr="00556782">
        <w:rPr>
          <w:rFonts w:ascii="Palatino Linotype" w:hAnsi="Palatino Linotype"/>
        </w:rPr>
        <w:t>con</w:t>
      </w:r>
      <w:r w:rsidR="008F12FB" w:rsidRPr="00556782">
        <w:rPr>
          <w:rFonts w:ascii="Palatino Linotype" w:hAnsi="Palatino Linotype"/>
        </w:rPr>
        <w:t xml:space="preserve"> </w:t>
      </w:r>
      <w:r w:rsidRPr="00556782">
        <w:rPr>
          <w:rFonts w:ascii="Palatino Linotype" w:hAnsi="Palatino Linotype"/>
        </w:rPr>
        <w:t>base</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lo</w:t>
      </w:r>
      <w:r w:rsidR="008F12FB" w:rsidRPr="00556782">
        <w:rPr>
          <w:rFonts w:ascii="Palatino Linotype" w:hAnsi="Palatino Linotype"/>
        </w:rPr>
        <w:t xml:space="preserve"> </w:t>
      </w:r>
      <w:r w:rsidRPr="00556782">
        <w:rPr>
          <w:rFonts w:ascii="Palatino Linotype" w:hAnsi="Palatino Linotype"/>
        </w:rPr>
        <w:t>siguiente:</w:t>
      </w:r>
      <w:r w:rsidR="008F12FB" w:rsidRPr="00556782">
        <w:rPr>
          <w:rFonts w:ascii="Palatino Linotype" w:hAnsi="Palatino Linotype"/>
        </w:rPr>
        <w:t xml:space="preserve"> </w:t>
      </w:r>
    </w:p>
    <w:p w14:paraId="0DEE83DD" w14:textId="32BDF804" w:rsidR="00845969" w:rsidRPr="00556782" w:rsidRDefault="00A2780F" w:rsidP="00D15005">
      <w:pPr>
        <w:spacing w:before="100" w:beforeAutospacing="1" w:after="100" w:afterAutospacing="1" w:line="360" w:lineRule="auto"/>
        <w:jc w:val="center"/>
        <w:rPr>
          <w:rFonts w:ascii="Palatino Linotype" w:hAnsi="Palatino Linotype"/>
          <w:b/>
          <w:bCs/>
          <w:spacing w:val="60"/>
          <w:sz w:val="28"/>
        </w:rPr>
      </w:pPr>
      <w:r w:rsidRPr="00556782">
        <w:rPr>
          <w:rFonts w:ascii="Palatino Linotype" w:hAnsi="Palatino Linotype"/>
          <w:b/>
          <w:bCs/>
          <w:spacing w:val="60"/>
          <w:sz w:val="28"/>
        </w:rPr>
        <w:t>RESULTANDO</w:t>
      </w:r>
    </w:p>
    <w:p w14:paraId="46769BA3" w14:textId="2E4574E4" w:rsidR="00845969" w:rsidRPr="00556782"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fecha</w:t>
      </w:r>
      <w:r w:rsidR="008F12FB" w:rsidRPr="00556782">
        <w:rPr>
          <w:rFonts w:ascii="Palatino Linotype" w:hAnsi="Palatino Linotype"/>
        </w:rPr>
        <w:t xml:space="preserve"> </w:t>
      </w:r>
      <w:r w:rsidR="00F3385C" w:rsidRPr="00556782">
        <w:rPr>
          <w:rFonts w:ascii="Palatino Linotype" w:hAnsi="Palatino Linotype"/>
        </w:rPr>
        <w:t>doce de febrero</w:t>
      </w:r>
      <w:r w:rsidR="008F12FB" w:rsidRPr="00556782">
        <w:rPr>
          <w:rFonts w:ascii="Palatino Linotype" w:hAnsi="Palatino Linotype"/>
        </w:rPr>
        <w:t xml:space="preserve"> </w:t>
      </w:r>
      <w:r w:rsidR="00721D48" w:rsidRPr="00556782">
        <w:rPr>
          <w:rFonts w:ascii="Palatino Linotype" w:hAnsi="Palatino Linotype"/>
        </w:rPr>
        <w:t>de</w:t>
      </w:r>
      <w:r w:rsidR="008F12FB" w:rsidRPr="00556782">
        <w:rPr>
          <w:rFonts w:ascii="Palatino Linotype" w:hAnsi="Palatino Linotype"/>
        </w:rPr>
        <w:t xml:space="preserve"> </w:t>
      </w:r>
      <w:r w:rsidR="00721D48" w:rsidRPr="00556782">
        <w:rPr>
          <w:rFonts w:ascii="Palatino Linotype" w:hAnsi="Palatino Linotype"/>
        </w:rPr>
        <w:t>dos</w:t>
      </w:r>
      <w:r w:rsidR="008F12FB" w:rsidRPr="00556782">
        <w:rPr>
          <w:rFonts w:ascii="Palatino Linotype" w:hAnsi="Palatino Linotype"/>
        </w:rPr>
        <w:t xml:space="preserve"> </w:t>
      </w:r>
      <w:r w:rsidR="00721D48" w:rsidRPr="00556782">
        <w:rPr>
          <w:rFonts w:ascii="Palatino Linotype" w:hAnsi="Palatino Linotype"/>
        </w:rPr>
        <w:t>mil</w:t>
      </w:r>
      <w:r w:rsidR="008F12FB" w:rsidRPr="00556782">
        <w:rPr>
          <w:rFonts w:ascii="Palatino Linotype" w:hAnsi="Palatino Linotype"/>
        </w:rPr>
        <w:t xml:space="preserve"> </w:t>
      </w:r>
      <w:r w:rsidR="00721D48" w:rsidRPr="00556782">
        <w:rPr>
          <w:rFonts w:ascii="Palatino Linotype" w:hAnsi="Palatino Linotype"/>
        </w:rPr>
        <w:t>diecinueve</w:t>
      </w:r>
      <w:r w:rsidRPr="00556782">
        <w:rPr>
          <w:rFonts w:ascii="Palatino Linotype" w:hAnsi="Palatino Linotype"/>
        </w:rPr>
        <w:t>,</w:t>
      </w:r>
      <w:r w:rsidR="008F12FB" w:rsidRPr="00556782">
        <w:rPr>
          <w:rFonts w:ascii="Palatino Linotype" w:hAnsi="Palatino Linotype"/>
        </w:rPr>
        <w:t xml:space="preserve"> </w:t>
      </w:r>
      <w:r w:rsidR="00F3385C" w:rsidRPr="00556782">
        <w:rPr>
          <w:rFonts w:ascii="Palatino Linotype" w:hAnsi="Palatino Linotype"/>
          <w:b/>
        </w:rPr>
        <w:t>EL</w:t>
      </w:r>
      <w:r w:rsidR="008F12FB" w:rsidRPr="00556782">
        <w:rPr>
          <w:rFonts w:ascii="Palatino Linotype" w:hAnsi="Palatino Linotype"/>
          <w:b/>
        </w:rPr>
        <w:t xml:space="preserve"> </w:t>
      </w:r>
      <w:r w:rsidR="00D310E1" w:rsidRPr="00556782">
        <w:rPr>
          <w:rFonts w:ascii="Palatino Linotype" w:hAnsi="Palatino Linotype"/>
          <w:b/>
        </w:rPr>
        <w:t>RECURRENTE</w:t>
      </w:r>
      <w:r w:rsidR="008F12FB" w:rsidRPr="00556782">
        <w:rPr>
          <w:rFonts w:ascii="Palatino Linotype" w:hAnsi="Palatino Linotype"/>
        </w:rPr>
        <w:t xml:space="preserve"> </w:t>
      </w:r>
      <w:r w:rsidRPr="00556782">
        <w:rPr>
          <w:rFonts w:ascii="Palatino Linotype" w:hAnsi="Palatino Linotype"/>
        </w:rPr>
        <w:t>presentó</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través</w:t>
      </w:r>
      <w:r w:rsidR="008F12FB" w:rsidRPr="00556782">
        <w:rPr>
          <w:rFonts w:ascii="Palatino Linotype" w:hAnsi="Palatino Linotype"/>
        </w:rPr>
        <w:t xml:space="preserve"> </w:t>
      </w:r>
      <w:r w:rsidR="00753101" w:rsidRPr="00556782">
        <w:rPr>
          <w:rFonts w:ascii="Palatino Linotype" w:hAnsi="Palatino Linotype"/>
        </w:rPr>
        <w:t>d</w:t>
      </w:r>
      <w:r w:rsidR="00932E9E"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Sistema</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cs="Arial"/>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Mexiquense,</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lo</w:t>
      </w:r>
      <w:r w:rsidR="008F12FB" w:rsidRPr="00556782">
        <w:rPr>
          <w:rFonts w:ascii="Palatino Linotype" w:hAnsi="Palatino Linotype"/>
        </w:rPr>
        <w:t xml:space="preserve"> </w:t>
      </w:r>
      <w:r w:rsidRPr="00556782">
        <w:rPr>
          <w:rFonts w:ascii="Palatino Linotype" w:hAnsi="Palatino Linotype"/>
        </w:rPr>
        <w:t>subsecuente</w:t>
      </w:r>
      <w:r w:rsidR="008F12FB" w:rsidRPr="00556782">
        <w:rPr>
          <w:rFonts w:ascii="Palatino Linotype" w:hAnsi="Palatino Linotype"/>
        </w:rPr>
        <w:t xml:space="preserve"> </w:t>
      </w:r>
      <w:r w:rsidR="00932E9E" w:rsidRPr="00556782">
        <w:rPr>
          <w:rFonts w:ascii="Palatino Linotype" w:hAnsi="Palatino Linotype"/>
          <w:b/>
        </w:rPr>
        <w:t>EL</w:t>
      </w:r>
      <w:r w:rsidR="008F12FB" w:rsidRPr="00556782">
        <w:rPr>
          <w:rFonts w:ascii="Palatino Linotype" w:hAnsi="Palatino Linotype"/>
          <w:b/>
        </w:rPr>
        <w:t xml:space="preserve"> </w:t>
      </w:r>
      <w:r w:rsidR="00932E9E" w:rsidRPr="00556782">
        <w:rPr>
          <w:rFonts w:ascii="Palatino Linotype" w:hAnsi="Palatino Linotype"/>
          <w:b/>
        </w:rPr>
        <w:t>SAIMEX</w:t>
      </w:r>
      <w:r w:rsidR="009F1AB6"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ante</w:t>
      </w:r>
      <w:r w:rsidR="008F12FB" w:rsidRPr="00556782">
        <w:rPr>
          <w:rFonts w:ascii="Palatino Linotype" w:hAnsi="Palatino Linotype"/>
        </w:rPr>
        <w:t xml:space="preserve"> </w:t>
      </w:r>
      <w:r w:rsidRPr="00556782">
        <w:rPr>
          <w:rFonts w:ascii="Palatino Linotype" w:hAnsi="Palatino Linotype"/>
          <w:b/>
        </w:rPr>
        <w:t>EL</w:t>
      </w:r>
      <w:r w:rsidR="008F12FB" w:rsidRPr="00556782">
        <w:rPr>
          <w:rFonts w:ascii="Palatino Linotype" w:hAnsi="Palatino Linotype"/>
          <w:b/>
        </w:rPr>
        <w:t xml:space="preserve"> </w:t>
      </w:r>
      <w:r w:rsidRPr="00556782">
        <w:rPr>
          <w:rFonts w:ascii="Palatino Linotype" w:hAnsi="Palatino Linotype"/>
          <w:b/>
        </w:rPr>
        <w:t>SUJETO</w:t>
      </w:r>
      <w:r w:rsidR="008F12FB" w:rsidRPr="00556782">
        <w:rPr>
          <w:rFonts w:ascii="Palatino Linotype" w:hAnsi="Palatino Linotype"/>
          <w:b/>
        </w:rPr>
        <w:t xml:space="preserve"> </w:t>
      </w:r>
      <w:r w:rsidRPr="00556782">
        <w:rPr>
          <w:rFonts w:ascii="Palatino Linotype" w:hAnsi="Palatino Linotype"/>
          <w:b/>
        </w:rPr>
        <w:t>OBLIGADO</w:t>
      </w:r>
      <w:r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solicitud</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pública,</w:t>
      </w:r>
      <w:r w:rsidR="008F12FB" w:rsidRPr="00556782">
        <w:rPr>
          <w:rFonts w:ascii="Palatino Linotype" w:hAnsi="Palatino Linotype"/>
        </w:rPr>
        <w:t xml:space="preserve"> </w:t>
      </w:r>
      <w:r w:rsidR="00F836BA" w:rsidRPr="00556782">
        <w:rPr>
          <w:rFonts w:ascii="Palatino Linotype" w:hAnsi="Palatino Linotype"/>
        </w:rPr>
        <w:t>a</w:t>
      </w:r>
      <w:r w:rsidR="008F12FB" w:rsidRPr="00556782">
        <w:rPr>
          <w:rFonts w:ascii="Palatino Linotype" w:hAnsi="Palatino Linotype"/>
        </w:rPr>
        <w:t xml:space="preserve"> </w:t>
      </w:r>
      <w:r w:rsidR="00F836BA" w:rsidRPr="00556782">
        <w:rPr>
          <w:rFonts w:ascii="Palatino Linotype" w:hAnsi="Palatino Linotype"/>
        </w:rPr>
        <w:t>la</w:t>
      </w:r>
      <w:r w:rsidR="008F12FB" w:rsidRPr="00556782">
        <w:rPr>
          <w:rFonts w:ascii="Palatino Linotype" w:hAnsi="Palatino Linotype"/>
        </w:rPr>
        <w:t xml:space="preserve"> </w:t>
      </w:r>
      <w:r w:rsidR="00F836BA" w:rsidRPr="00556782">
        <w:rPr>
          <w:rFonts w:ascii="Palatino Linotype" w:hAnsi="Palatino Linotype"/>
        </w:rPr>
        <w:t>que</w:t>
      </w:r>
      <w:r w:rsidR="008F12FB" w:rsidRPr="00556782">
        <w:rPr>
          <w:rFonts w:ascii="Palatino Linotype" w:hAnsi="Palatino Linotype"/>
        </w:rPr>
        <w:t xml:space="preserve"> </w:t>
      </w:r>
      <w:r w:rsidR="00F836BA" w:rsidRPr="00556782">
        <w:rPr>
          <w:rFonts w:ascii="Palatino Linotype" w:hAnsi="Palatino Linotype"/>
        </w:rPr>
        <w:t>se</w:t>
      </w:r>
      <w:r w:rsidR="008F12FB" w:rsidRPr="00556782">
        <w:rPr>
          <w:rFonts w:ascii="Palatino Linotype" w:hAnsi="Palatino Linotype"/>
        </w:rPr>
        <w:t xml:space="preserve"> </w:t>
      </w:r>
      <w:r w:rsidR="00F836BA" w:rsidRPr="00556782">
        <w:rPr>
          <w:rFonts w:ascii="Palatino Linotype" w:hAnsi="Palatino Linotype"/>
        </w:rPr>
        <w:t>le</w:t>
      </w:r>
      <w:r w:rsidR="008F12FB" w:rsidRPr="00556782">
        <w:rPr>
          <w:rFonts w:ascii="Palatino Linotype" w:hAnsi="Palatino Linotype"/>
        </w:rPr>
        <w:t xml:space="preserve"> </w:t>
      </w:r>
      <w:r w:rsidRPr="00556782">
        <w:rPr>
          <w:rFonts w:ascii="Palatino Linotype" w:hAnsi="Palatino Linotype"/>
        </w:rPr>
        <w:t>asign</w:t>
      </w:r>
      <w:r w:rsidR="00F836BA" w:rsidRPr="00556782">
        <w:rPr>
          <w:rFonts w:ascii="Palatino Linotype" w:hAnsi="Palatino Linotype"/>
        </w:rPr>
        <w:t>ó</w:t>
      </w:r>
      <w:r w:rsidR="008F12FB" w:rsidRPr="00556782">
        <w:rPr>
          <w:rFonts w:ascii="Palatino Linotype" w:hAnsi="Palatino Linotype"/>
        </w:rPr>
        <w:t xml:space="preserve"> </w:t>
      </w:r>
      <w:r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número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expediente</w:t>
      </w:r>
      <w:r w:rsidR="008F12FB" w:rsidRPr="00556782">
        <w:rPr>
          <w:rFonts w:ascii="Palatino Linotype" w:hAnsi="Palatino Linotype"/>
        </w:rPr>
        <w:t xml:space="preserve"> </w:t>
      </w:r>
      <w:r w:rsidR="00FB2D1F" w:rsidRPr="00556782">
        <w:rPr>
          <w:rFonts w:ascii="Palatino Linotype" w:hAnsi="Palatino Linotype"/>
          <w:b/>
          <w:bCs/>
        </w:rPr>
        <w:t>00</w:t>
      </w:r>
      <w:r w:rsidR="00F3385C" w:rsidRPr="00556782">
        <w:rPr>
          <w:rFonts w:ascii="Palatino Linotype" w:hAnsi="Palatino Linotype"/>
          <w:b/>
          <w:bCs/>
        </w:rPr>
        <w:t>022</w:t>
      </w:r>
      <w:r w:rsidR="00FB2D1F" w:rsidRPr="00556782">
        <w:rPr>
          <w:rFonts w:ascii="Palatino Linotype" w:hAnsi="Palatino Linotype"/>
          <w:b/>
          <w:bCs/>
        </w:rPr>
        <w:t>/</w:t>
      </w:r>
      <w:proofErr w:type="spellStart"/>
      <w:r w:rsidR="00F3385C" w:rsidRPr="00556782">
        <w:rPr>
          <w:rFonts w:ascii="Palatino Linotype" w:hAnsi="Palatino Linotype"/>
          <w:b/>
          <w:bCs/>
        </w:rPr>
        <w:t>OASATIZARA</w:t>
      </w:r>
      <w:proofErr w:type="spellEnd"/>
      <w:r w:rsidR="00452AE9" w:rsidRPr="00556782">
        <w:rPr>
          <w:rFonts w:ascii="Palatino Linotype" w:hAnsi="Palatino Linotype"/>
          <w:b/>
          <w:bCs/>
        </w:rPr>
        <w:t>/IP/201</w:t>
      </w:r>
      <w:r w:rsidR="00FD51D7" w:rsidRPr="00556782">
        <w:rPr>
          <w:rFonts w:ascii="Palatino Linotype" w:hAnsi="Palatino Linotype"/>
          <w:b/>
          <w:bCs/>
        </w:rPr>
        <w:t>9</w:t>
      </w:r>
      <w:r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mediante</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cual</w:t>
      </w:r>
      <w:r w:rsidR="008F12FB" w:rsidRPr="00556782">
        <w:rPr>
          <w:rFonts w:ascii="Palatino Linotype" w:hAnsi="Palatino Linotype"/>
        </w:rPr>
        <w:t xml:space="preserve"> </w:t>
      </w:r>
      <w:r w:rsidRPr="00556782">
        <w:rPr>
          <w:rFonts w:ascii="Palatino Linotype" w:hAnsi="Palatino Linotype"/>
        </w:rPr>
        <w:t>solicitó,</w:t>
      </w:r>
      <w:r w:rsidR="008F12FB" w:rsidRPr="00556782">
        <w:rPr>
          <w:rFonts w:ascii="Palatino Linotype" w:hAnsi="Palatino Linotype"/>
        </w:rPr>
        <w:t xml:space="preserve"> </w:t>
      </w:r>
      <w:r w:rsidR="00FB2D1F" w:rsidRPr="00556782">
        <w:rPr>
          <w:rFonts w:ascii="Palatino Linotype" w:hAnsi="Palatino Linotype"/>
        </w:rPr>
        <w:t>vía</w:t>
      </w:r>
      <w:r w:rsidR="008F12FB" w:rsidRPr="00556782">
        <w:rPr>
          <w:rFonts w:ascii="Palatino Linotype" w:hAnsi="Palatino Linotype"/>
        </w:rPr>
        <w:t xml:space="preserve"> </w:t>
      </w:r>
      <w:r w:rsidR="00FB2D1F" w:rsidRPr="00556782">
        <w:rPr>
          <w:rFonts w:ascii="Palatino Linotype" w:hAnsi="Palatino Linotype"/>
          <w:b/>
        </w:rPr>
        <w:t>SAIMEX</w:t>
      </w:r>
      <w:r w:rsidRPr="00556782">
        <w:rPr>
          <w:rFonts w:ascii="Palatino Linotype" w:hAnsi="Palatino Linotype"/>
        </w:rPr>
        <w:t>,</w:t>
      </w:r>
      <w:r w:rsidR="008F12FB" w:rsidRPr="00556782">
        <w:rPr>
          <w:rFonts w:ascii="Palatino Linotype" w:hAnsi="Palatino Linotype"/>
        </w:rPr>
        <w:t xml:space="preserve"> </w:t>
      </w:r>
      <w:r w:rsidR="002731CD" w:rsidRPr="00556782">
        <w:rPr>
          <w:rFonts w:ascii="Palatino Linotype" w:hAnsi="Palatino Linotype"/>
        </w:rPr>
        <w:t>la información que se detalla a continuación</w:t>
      </w:r>
      <w:r w:rsidR="007E36A0" w:rsidRPr="00556782">
        <w:rPr>
          <w:rFonts w:ascii="Palatino Linotype" w:hAnsi="Palatino Linotype"/>
        </w:rPr>
        <w:t>:</w:t>
      </w:r>
    </w:p>
    <w:p w14:paraId="5E6E1FF5" w14:textId="0A47310B" w:rsidR="0060623C" w:rsidRPr="00556782" w:rsidRDefault="00430DA8" w:rsidP="00D15005">
      <w:pPr>
        <w:spacing w:before="100" w:beforeAutospacing="1" w:after="100" w:afterAutospacing="1"/>
        <w:ind w:left="709" w:right="709"/>
        <w:jc w:val="both"/>
        <w:rPr>
          <w:rFonts w:ascii="Palatino Linotype" w:hAnsi="Palatino Linotype"/>
          <w:sz w:val="22"/>
        </w:rPr>
      </w:pPr>
      <w:r w:rsidRPr="00556782">
        <w:rPr>
          <w:rFonts w:ascii="Palatino Linotype" w:hAnsi="Palatino Linotype" w:cs="Arial"/>
          <w:i/>
          <w:sz w:val="22"/>
        </w:rPr>
        <w:t>“</w:t>
      </w:r>
      <w:r w:rsidR="00F3385C" w:rsidRPr="00556782">
        <w:rPr>
          <w:rFonts w:ascii="Palatino Linotype" w:hAnsi="Palatino Linotype" w:cs="Arial"/>
          <w:i/>
          <w:sz w:val="22"/>
        </w:rPr>
        <w:t>SOLICITO TODAS LAS ACTAS DEBIDAMENTE PROTOCOLIZADAS DE LA JUNTA DE GOBIERNO DEL 01 DE ENERO A LA FECHA</w:t>
      </w:r>
      <w:r w:rsidR="00452AE9" w:rsidRPr="00556782">
        <w:rPr>
          <w:rFonts w:ascii="Palatino Linotype" w:hAnsi="Palatino Linotype" w:cs="Arial"/>
          <w:i/>
          <w:sz w:val="22"/>
        </w:rPr>
        <w:t>.</w:t>
      </w:r>
      <w:r w:rsidR="009823F1" w:rsidRPr="00556782">
        <w:rPr>
          <w:rFonts w:ascii="Palatino Linotype" w:hAnsi="Palatino Linotype" w:cs="Arial"/>
          <w:i/>
          <w:sz w:val="22"/>
        </w:rPr>
        <w:t>”</w:t>
      </w:r>
      <w:r w:rsidR="008F12FB" w:rsidRPr="00556782">
        <w:rPr>
          <w:rFonts w:ascii="Palatino Linotype" w:hAnsi="Palatino Linotype" w:cs="Arial"/>
          <w:i/>
          <w:sz w:val="22"/>
        </w:rPr>
        <w:t xml:space="preserve"> </w:t>
      </w:r>
      <w:r w:rsidR="000A1149" w:rsidRPr="00556782">
        <w:rPr>
          <w:rFonts w:ascii="Palatino Linotype" w:hAnsi="Palatino Linotype"/>
          <w:sz w:val="22"/>
        </w:rPr>
        <w:t>(Sic)</w:t>
      </w:r>
    </w:p>
    <w:p w14:paraId="596A9A9C" w14:textId="72120376" w:rsidR="00F3385C" w:rsidRPr="00556782" w:rsidRDefault="00EB3302" w:rsidP="00AF2A33">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556782">
        <w:rPr>
          <w:rFonts w:ascii="Palatino Linotype" w:hAnsi="Palatino Linotype" w:cs="Arial"/>
        </w:rPr>
        <w:lastRenderedPageBreak/>
        <w:t>De</w:t>
      </w:r>
      <w:r w:rsidR="008F12FB" w:rsidRPr="00556782">
        <w:rPr>
          <w:rFonts w:ascii="Palatino Linotype" w:hAnsi="Palatino Linotype" w:cs="Arial"/>
        </w:rPr>
        <w:t xml:space="preserve"> </w:t>
      </w:r>
      <w:r w:rsidRPr="00556782">
        <w:rPr>
          <w:rFonts w:ascii="Palatino Linotype" w:hAnsi="Palatino Linotype" w:cs="Arial"/>
        </w:rPr>
        <w:t>las</w:t>
      </w:r>
      <w:r w:rsidR="008F12FB" w:rsidRPr="00556782">
        <w:rPr>
          <w:rFonts w:ascii="Palatino Linotype" w:hAnsi="Palatino Linotype" w:cs="Arial"/>
        </w:rPr>
        <w:t xml:space="preserve"> </w:t>
      </w:r>
      <w:r w:rsidRPr="00556782">
        <w:rPr>
          <w:rFonts w:ascii="Palatino Linotype" w:hAnsi="Palatino Linotype" w:cs="Arial"/>
        </w:rPr>
        <w:t>constancias</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rPr>
        <w:t>obran</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expediente</w:t>
      </w:r>
      <w:r w:rsidR="008F12FB" w:rsidRPr="00556782">
        <w:rPr>
          <w:rFonts w:ascii="Palatino Linotype" w:hAnsi="Palatino Linotype" w:cs="Arial"/>
        </w:rPr>
        <w:t xml:space="preserve"> </w:t>
      </w:r>
      <w:r w:rsidRPr="00556782">
        <w:rPr>
          <w:rFonts w:ascii="Palatino Linotype" w:hAnsi="Palatino Linotype" w:cs="Arial"/>
        </w:rPr>
        <w:t>electrónico</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Pr="00556782">
        <w:rPr>
          <w:rFonts w:ascii="Palatino Linotype" w:hAnsi="Palatino Linotype" w:cs="Arial"/>
          <w:b/>
        </w:rPr>
        <w:t>SAIMEX</w:t>
      </w:r>
      <w:r w:rsidRPr="00556782">
        <w:rPr>
          <w:rFonts w:ascii="Palatino Linotype" w:hAnsi="Palatino Linotype" w:cs="Arial"/>
        </w:rPr>
        <w:t>,</w:t>
      </w:r>
      <w:r w:rsidR="008F12FB" w:rsidRPr="00556782">
        <w:rPr>
          <w:rFonts w:ascii="Palatino Linotype" w:hAnsi="Palatino Linotype" w:cs="Arial"/>
        </w:rPr>
        <w:t xml:space="preserve"> </w:t>
      </w:r>
      <w:r w:rsidR="00F3385C" w:rsidRPr="00556782">
        <w:rPr>
          <w:rFonts w:ascii="Palatino Linotype" w:hAnsi="Palatino Linotype" w:cs="Arial"/>
          <w:szCs w:val="20"/>
        </w:rPr>
        <w:t xml:space="preserve">, en fecha diecinueve de febrero de dos mil diecinueve, </w:t>
      </w:r>
      <w:r w:rsidR="00F3385C" w:rsidRPr="00556782">
        <w:rPr>
          <w:rFonts w:ascii="Palatino Linotype" w:hAnsi="Palatino Linotype" w:cs="Arial"/>
          <w:b/>
          <w:szCs w:val="20"/>
        </w:rPr>
        <w:t>EL SUJETO OBLIGADO,</w:t>
      </w:r>
      <w:r w:rsidR="00F3385C" w:rsidRPr="00556782">
        <w:rPr>
          <w:rFonts w:ascii="Palatino Linotype" w:hAnsi="Palatino Linotype" w:cs="Arial"/>
          <w:szCs w:val="20"/>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14:paraId="69BA4011" w14:textId="63094E10" w:rsidR="00F3385C" w:rsidRPr="00556782" w:rsidRDefault="00F3385C" w:rsidP="00F3385C">
      <w:pPr>
        <w:spacing w:before="100" w:beforeAutospacing="1" w:after="100" w:afterAutospacing="1"/>
        <w:ind w:left="851" w:right="899"/>
        <w:jc w:val="both"/>
        <w:rPr>
          <w:rFonts w:ascii="Palatino Linotype" w:hAnsi="Palatino Linotype" w:cs="Arial"/>
          <w:i/>
          <w:sz w:val="22"/>
        </w:rPr>
      </w:pPr>
      <w:r w:rsidRPr="00556782">
        <w:rPr>
          <w:rFonts w:ascii="Palatino Linotype" w:hAnsi="Palatino Linotype" w:cs="Arial"/>
          <w:i/>
          <w:sz w:val="22"/>
        </w:rPr>
        <w:t xml:space="preserve">“TODA VEZ QUE LOS DATOS PROPORCIONADOS POR EL SOLICITANTE PARA IDENTIFICAR LA INFORMACIÓN SON </w:t>
      </w:r>
      <w:proofErr w:type="gramStart"/>
      <w:r w:rsidRPr="00556782">
        <w:rPr>
          <w:rFonts w:ascii="Palatino Linotype" w:hAnsi="Palatino Linotype" w:cs="Arial"/>
          <w:i/>
          <w:sz w:val="22"/>
        </w:rPr>
        <w:t>INSUFICIENTES ,</w:t>
      </w:r>
      <w:proofErr w:type="gramEnd"/>
      <w:r w:rsidRPr="00556782">
        <w:rPr>
          <w:rFonts w:ascii="Palatino Linotype" w:hAnsi="Palatino Linotype" w:cs="Arial"/>
          <w:i/>
          <w:sz w:val="22"/>
        </w:rPr>
        <w:t xml:space="preserve"> INCOMPLETOS O RESULTAN ERRÓNEOS , PARA DECLARAR LA VIABILIDAD DE LA RESPUESTA A EMITIR , Y CON EL ANIMO DE PROPORCIONAR INFORMACIÓN QUE SATISFAGA LOS INTERESES DEL PETICIONARIO, SE REQUIERE AL SOLICITANTE POR UNA SOLA VEZ, INDIQUE OTROS ELEMENTOS Y/O CORRIJA LOS DATOS PROPORCIONADOS O BIEN , PRECISE UNO O VARIOS DE LOS ASPECTOS INFORMATIVOS SOLICITADOS.</w:t>
      </w:r>
    </w:p>
    <w:p w14:paraId="251A94D6" w14:textId="3F78D117" w:rsidR="002E205E" w:rsidRPr="00556782" w:rsidRDefault="00F3385C" w:rsidP="00F3385C">
      <w:pPr>
        <w:spacing w:before="100" w:beforeAutospacing="1" w:after="100" w:afterAutospacing="1"/>
        <w:ind w:left="851" w:right="899"/>
        <w:jc w:val="both"/>
        <w:rPr>
          <w:rFonts w:ascii="Palatino Linotype" w:hAnsi="Palatino Linotype" w:cs="Arial"/>
          <w:i/>
          <w:sz w:val="22"/>
        </w:rPr>
      </w:pPr>
      <w:r w:rsidRPr="00556782">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0922FA0E" w14:textId="7642277D" w:rsidR="00F3385C" w:rsidRPr="00556782" w:rsidRDefault="00F3385C" w:rsidP="00F3385C">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556782">
        <w:rPr>
          <w:rFonts w:ascii="Palatino Linotype" w:hAnsi="Palatino Linotype" w:cs="Arial"/>
        </w:rPr>
        <w:t xml:space="preserve">En atención al requerimiento mencionado en el resultando anterior, en fecha cuatro de marzo de dos mil diecinueve, </w:t>
      </w:r>
      <w:r w:rsidR="00CB212D" w:rsidRPr="00556782">
        <w:rPr>
          <w:rFonts w:ascii="Palatino Linotype" w:hAnsi="Palatino Linotype" w:cs="Arial"/>
        </w:rPr>
        <w:t>el</w:t>
      </w:r>
      <w:r w:rsidRPr="00556782">
        <w:rPr>
          <w:rFonts w:ascii="Palatino Linotype" w:hAnsi="Palatino Linotype" w:cs="Arial"/>
        </w:rPr>
        <w:t xml:space="preserve"> particular aclaró su solicitud de acceso a la información, en los términos siguientes:</w:t>
      </w:r>
    </w:p>
    <w:p w14:paraId="1DDFA84E" w14:textId="6CE3E801" w:rsidR="00F3385C" w:rsidRPr="00556782" w:rsidRDefault="00F3385C" w:rsidP="00F3385C">
      <w:pPr>
        <w:pStyle w:val="Prrafodelista"/>
        <w:spacing w:before="240" w:after="240"/>
        <w:ind w:left="720" w:right="899"/>
        <w:jc w:val="both"/>
        <w:rPr>
          <w:rFonts w:ascii="Palatino Linotype" w:hAnsi="Palatino Linotype" w:cs="Arial"/>
          <w:i/>
          <w:sz w:val="22"/>
        </w:rPr>
      </w:pPr>
      <w:r w:rsidRPr="00556782">
        <w:rPr>
          <w:rFonts w:ascii="Palatino Linotype" w:hAnsi="Palatino Linotype" w:cs="Arial"/>
          <w:i/>
          <w:sz w:val="22"/>
        </w:rPr>
        <w:t>“SOLICITO TODAS LAS ACTAS DEBIDAMENTE PROTOCOLIZADAS DE LA JUNTA DE GOBIERNO DEL 01 DE ENERO A LA FECHA.” (Sic)</w:t>
      </w:r>
    </w:p>
    <w:p w14:paraId="730C1A51" w14:textId="0B7E0803" w:rsidR="00D15005" w:rsidRPr="00556782" w:rsidRDefault="00615923"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las</w:t>
      </w:r>
      <w:r w:rsidR="008F12FB" w:rsidRPr="00556782">
        <w:rPr>
          <w:rFonts w:ascii="Palatino Linotype" w:hAnsi="Palatino Linotype" w:cs="Arial"/>
        </w:rPr>
        <w:t xml:space="preserve"> </w:t>
      </w:r>
      <w:r w:rsidRPr="00556782">
        <w:rPr>
          <w:rFonts w:ascii="Palatino Linotype" w:hAnsi="Palatino Linotype" w:cs="Arial"/>
        </w:rPr>
        <w:t>constancias</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rPr>
        <w:t>integran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expediente</w:t>
      </w:r>
      <w:r w:rsidR="008F12FB" w:rsidRPr="00556782">
        <w:rPr>
          <w:rFonts w:ascii="Palatino Linotype" w:hAnsi="Palatino Linotype" w:cs="Arial"/>
        </w:rPr>
        <w:t xml:space="preserve"> </w:t>
      </w:r>
      <w:r w:rsidRPr="00556782">
        <w:rPr>
          <w:rFonts w:ascii="Palatino Linotype" w:hAnsi="Palatino Linotype" w:cs="Arial"/>
        </w:rPr>
        <w:t>electrónico</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Pr="00556782">
        <w:rPr>
          <w:rFonts w:ascii="Palatino Linotype" w:hAnsi="Palatino Linotype" w:cs="Arial"/>
          <w:b/>
        </w:rPr>
        <w:t>SAIMEX</w:t>
      </w:r>
      <w:r w:rsidR="00F3385C" w:rsidRPr="00556782">
        <w:rPr>
          <w:rFonts w:ascii="Palatino Linotype" w:hAnsi="Palatino Linotype" w:cs="Arial"/>
          <w:b/>
        </w:rPr>
        <w:t>,</w:t>
      </w:r>
      <w:r w:rsidR="008F12FB" w:rsidRPr="00556782">
        <w:rPr>
          <w:rFonts w:ascii="Palatino Linotype" w:hAnsi="Palatino Linotype" w:cs="Arial"/>
        </w:rPr>
        <w:t xml:space="preserve"> </w:t>
      </w:r>
      <w:r w:rsidRPr="00556782">
        <w:rPr>
          <w:rFonts w:ascii="Palatino Linotype" w:hAnsi="Palatino Linotype" w:cs="Arial"/>
        </w:rPr>
        <w:t>se</w:t>
      </w:r>
      <w:r w:rsidR="00F3385C" w:rsidRPr="00556782">
        <w:rPr>
          <w:rFonts w:ascii="Palatino Linotype" w:hAnsi="Palatino Linotype" w:cs="Arial"/>
        </w:rPr>
        <w:t xml:space="preserve"> desprende</w:t>
      </w:r>
      <w:r w:rsidR="008F12FB" w:rsidRPr="00556782">
        <w:rPr>
          <w:rFonts w:ascii="Palatino Linotype" w:hAnsi="Palatino Linotype" w:cs="Arial"/>
        </w:rPr>
        <w:t xml:space="preserve"> </w:t>
      </w:r>
      <w:r w:rsidRPr="00556782">
        <w:rPr>
          <w:rFonts w:ascii="Palatino Linotype" w:hAnsi="Palatino Linotype" w:cs="Arial"/>
        </w:rPr>
        <w:t>que</w:t>
      </w:r>
      <w:r w:rsidR="002E205E" w:rsidRPr="00556782">
        <w:rPr>
          <w:rFonts w:ascii="Palatino Linotype" w:hAnsi="Palatino Linotype" w:cs="Arial"/>
        </w:rPr>
        <w:t>,</w:t>
      </w:r>
      <w:r w:rsidR="008F12FB" w:rsidRPr="00556782">
        <w:rPr>
          <w:rFonts w:ascii="Palatino Linotype" w:hAnsi="Palatino Linotype" w:cs="Arial"/>
        </w:rPr>
        <w:t xml:space="preserve"> </w:t>
      </w:r>
      <w:r w:rsidR="002E205E" w:rsidRPr="00556782">
        <w:rPr>
          <w:rFonts w:ascii="Palatino Linotype" w:hAnsi="Palatino Linotype" w:cs="Arial"/>
        </w:rPr>
        <w:t>en</w:t>
      </w:r>
      <w:r w:rsidR="008F12FB" w:rsidRPr="00556782">
        <w:rPr>
          <w:rFonts w:ascii="Palatino Linotype" w:hAnsi="Palatino Linotype" w:cs="Arial"/>
        </w:rPr>
        <w:t xml:space="preserve"> </w:t>
      </w:r>
      <w:r w:rsidR="002E205E" w:rsidRPr="00556782">
        <w:rPr>
          <w:rFonts w:ascii="Palatino Linotype" w:hAnsi="Palatino Linotype" w:cs="Arial"/>
        </w:rPr>
        <w:t>fecha</w:t>
      </w:r>
      <w:r w:rsidR="008F12FB" w:rsidRPr="00556782">
        <w:rPr>
          <w:rFonts w:ascii="Palatino Linotype" w:hAnsi="Palatino Linotype" w:cs="Arial"/>
        </w:rPr>
        <w:t xml:space="preserve"> </w:t>
      </w:r>
      <w:r w:rsidR="00F3385C" w:rsidRPr="00556782">
        <w:rPr>
          <w:rFonts w:ascii="Palatino Linotype" w:hAnsi="Palatino Linotype" w:cs="Arial"/>
        </w:rPr>
        <w:t>once</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marzo</w:t>
      </w:r>
      <w:r w:rsidR="008F12FB" w:rsidRPr="00556782">
        <w:rPr>
          <w:rFonts w:ascii="Palatino Linotype" w:hAnsi="Palatino Linotype" w:cs="Arial"/>
        </w:rPr>
        <w:t xml:space="preserve"> </w:t>
      </w:r>
      <w:r w:rsidR="002E205E" w:rsidRPr="00556782">
        <w:rPr>
          <w:rFonts w:ascii="Palatino Linotype" w:hAnsi="Palatino Linotype" w:cs="Arial"/>
        </w:rPr>
        <w:t>de</w:t>
      </w:r>
      <w:r w:rsidR="008F12FB" w:rsidRPr="00556782">
        <w:rPr>
          <w:rFonts w:ascii="Palatino Linotype" w:hAnsi="Palatino Linotype" w:cs="Arial"/>
        </w:rPr>
        <w:t xml:space="preserve"> </w:t>
      </w:r>
      <w:r w:rsidR="002E205E" w:rsidRPr="00556782">
        <w:rPr>
          <w:rFonts w:ascii="Palatino Linotype" w:hAnsi="Palatino Linotype" w:cs="Arial"/>
        </w:rPr>
        <w:t>dos</w:t>
      </w:r>
      <w:r w:rsidR="008F12FB" w:rsidRPr="00556782">
        <w:rPr>
          <w:rFonts w:ascii="Palatino Linotype" w:hAnsi="Palatino Linotype" w:cs="Arial"/>
        </w:rPr>
        <w:t xml:space="preserve"> </w:t>
      </w:r>
      <w:r w:rsidR="002E205E" w:rsidRPr="00556782">
        <w:rPr>
          <w:rFonts w:ascii="Palatino Linotype" w:hAnsi="Palatino Linotype" w:cs="Arial"/>
        </w:rPr>
        <w:t>mil</w:t>
      </w:r>
      <w:r w:rsidR="008F12FB" w:rsidRPr="00556782">
        <w:rPr>
          <w:rFonts w:ascii="Palatino Linotype" w:hAnsi="Palatino Linotype" w:cs="Arial"/>
        </w:rPr>
        <w:t xml:space="preserve"> </w:t>
      </w:r>
      <w:r w:rsidR="002E205E" w:rsidRPr="00556782">
        <w:rPr>
          <w:rFonts w:ascii="Palatino Linotype" w:hAnsi="Palatino Linotype" w:cs="Arial"/>
        </w:rPr>
        <w:t>diecinueve</w:t>
      </w:r>
      <w:r w:rsidR="00E70E42" w:rsidRPr="00556782">
        <w:rPr>
          <w:rFonts w:ascii="Palatino Linotype" w:hAnsi="Palatino Linotype" w:cs="Arial"/>
        </w:rPr>
        <w:t>,</w:t>
      </w:r>
      <w:r w:rsidR="008F12FB" w:rsidRPr="00556782">
        <w:rPr>
          <w:rFonts w:ascii="Palatino Linotype" w:hAnsi="Palatino Linotype" w:cs="Arial"/>
        </w:rPr>
        <w:t xml:space="preserve"> </w:t>
      </w:r>
      <w:r w:rsidR="002E7F96" w:rsidRPr="00556782">
        <w:rPr>
          <w:rFonts w:ascii="Palatino Linotype" w:hAnsi="Palatino Linotype" w:cs="Arial"/>
          <w:b/>
        </w:rPr>
        <w:t>EL</w:t>
      </w:r>
      <w:r w:rsidR="008F12FB" w:rsidRPr="00556782">
        <w:rPr>
          <w:rFonts w:ascii="Palatino Linotype" w:hAnsi="Palatino Linotype" w:cs="Arial"/>
          <w:b/>
        </w:rPr>
        <w:t xml:space="preserve"> </w:t>
      </w:r>
      <w:r w:rsidR="002E7F96" w:rsidRPr="00556782">
        <w:rPr>
          <w:rFonts w:ascii="Palatino Linotype" w:hAnsi="Palatino Linotype" w:cs="Arial"/>
          <w:b/>
        </w:rPr>
        <w:t>SUJETO</w:t>
      </w:r>
      <w:r w:rsidR="008F12FB" w:rsidRPr="00556782">
        <w:rPr>
          <w:rFonts w:ascii="Palatino Linotype" w:hAnsi="Palatino Linotype" w:cs="Arial"/>
          <w:b/>
        </w:rPr>
        <w:t xml:space="preserve"> </w:t>
      </w:r>
      <w:r w:rsidR="002E7F96" w:rsidRPr="00556782">
        <w:rPr>
          <w:rFonts w:ascii="Palatino Linotype" w:hAnsi="Palatino Linotype" w:cs="Arial"/>
          <w:b/>
        </w:rPr>
        <w:lastRenderedPageBreak/>
        <w:t>OBLIGADO</w:t>
      </w:r>
      <w:r w:rsidR="008F12FB" w:rsidRPr="00556782">
        <w:rPr>
          <w:rFonts w:ascii="Palatino Linotype" w:hAnsi="Palatino Linotype" w:cs="Arial"/>
        </w:rPr>
        <w:t xml:space="preserve"> </w:t>
      </w:r>
      <w:r w:rsidR="00E70E42" w:rsidRPr="00556782">
        <w:rPr>
          <w:rFonts w:ascii="Palatino Linotype" w:hAnsi="Palatino Linotype" w:cs="Arial"/>
        </w:rPr>
        <w:t>dio</w:t>
      </w:r>
      <w:r w:rsidR="008F12FB" w:rsidRPr="00556782">
        <w:rPr>
          <w:rFonts w:ascii="Palatino Linotype" w:hAnsi="Palatino Linotype" w:cs="Arial"/>
        </w:rPr>
        <w:t xml:space="preserve"> </w:t>
      </w:r>
      <w:r w:rsidR="00E70E42" w:rsidRPr="00556782">
        <w:rPr>
          <w:rFonts w:ascii="Palatino Linotype" w:hAnsi="Palatino Linotype" w:cs="Arial"/>
        </w:rPr>
        <w:t>respuesta</w:t>
      </w:r>
      <w:r w:rsidR="008F12FB" w:rsidRPr="00556782">
        <w:rPr>
          <w:rFonts w:ascii="Palatino Linotype" w:hAnsi="Palatino Linotype" w:cs="Arial"/>
        </w:rPr>
        <w:t xml:space="preserve"> </w:t>
      </w:r>
      <w:r w:rsidR="00E70E42" w:rsidRPr="00556782">
        <w:rPr>
          <w:rFonts w:ascii="Palatino Linotype" w:hAnsi="Palatino Linotype" w:cs="Arial"/>
        </w:rPr>
        <w:t>a</w:t>
      </w:r>
      <w:r w:rsidR="008F12FB" w:rsidRPr="00556782">
        <w:rPr>
          <w:rFonts w:ascii="Palatino Linotype" w:hAnsi="Palatino Linotype" w:cs="Arial"/>
        </w:rPr>
        <w:t xml:space="preserve"> </w:t>
      </w:r>
      <w:r w:rsidR="00E70E42" w:rsidRPr="00556782">
        <w:rPr>
          <w:rFonts w:ascii="Palatino Linotype" w:hAnsi="Palatino Linotype" w:cs="Arial"/>
        </w:rPr>
        <w:t>la</w:t>
      </w:r>
      <w:r w:rsidR="008F12FB" w:rsidRPr="00556782">
        <w:rPr>
          <w:rFonts w:ascii="Palatino Linotype" w:hAnsi="Palatino Linotype" w:cs="Arial"/>
        </w:rPr>
        <w:t xml:space="preserve"> </w:t>
      </w:r>
      <w:r w:rsidR="00E70E42" w:rsidRPr="00556782">
        <w:rPr>
          <w:rFonts w:ascii="Palatino Linotype" w:hAnsi="Palatino Linotype" w:cs="Arial"/>
        </w:rPr>
        <w:t>solicitud</w:t>
      </w:r>
      <w:r w:rsidR="008F12FB" w:rsidRPr="00556782">
        <w:rPr>
          <w:rFonts w:ascii="Palatino Linotype" w:hAnsi="Palatino Linotype" w:cs="Arial"/>
        </w:rPr>
        <w:t xml:space="preserve"> </w:t>
      </w:r>
      <w:r w:rsidR="00E70E42" w:rsidRPr="00556782">
        <w:rPr>
          <w:rFonts w:ascii="Palatino Linotype" w:hAnsi="Palatino Linotype" w:cs="Arial"/>
        </w:rPr>
        <w:t>de</w:t>
      </w:r>
      <w:r w:rsidR="008F12FB" w:rsidRPr="00556782">
        <w:rPr>
          <w:rFonts w:ascii="Palatino Linotype" w:hAnsi="Palatino Linotype" w:cs="Arial"/>
        </w:rPr>
        <w:t xml:space="preserve"> </w:t>
      </w:r>
      <w:r w:rsidR="00E70E42" w:rsidRPr="00556782">
        <w:rPr>
          <w:rFonts w:ascii="Palatino Linotype" w:hAnsi="Palatino Linotype" w:cs="Arial"/>
        </w:rPr>
        <w:t>acceso</w:t>
      </w:r>
      <w:r w:rsidR="008F12FB" w:rsidRPr="00556782">
        <w:rPr>
          <w:rFonts w:ascii="Palatino Linotype" w:hAnsi="Palatino Linotype" w:cs="Arial"/>
        </w:rPr>
        <w:t xml:space="preserve"> </w:t>
      </w:r>
      <w:r w:rsidR="00E70E42" w:rsidRPr="00556782">
        <w:rPr>
          <w:rFonts w:ascii="Palatino Linotype" w:hAnsi="Palatino Linotype" w:cs="Arial"/>
        </w:rPr>
        <w:t>a</w:t>
      </w:r>
      <w:r w:rsidR="008F12FB" w:rsidRPr="00556782">
        <w:rPr>
          <w:rFonts w:ascii="Palatino Linotype" w:hAnsi="Palatino Linotype" w:cs="Arial"/>
        </w:rPr>
        <w:t xml:space="preserve"> </w:t>
      </w:r>
      <w:r w:rsidR="00E70E42" w:rsidRPr="00556782">
        <w:rPr>
          <w:rFonts w:ascii="Palatino Linotype" w:hAnsi="Palatino Linotype" w:cs="Arial"/>
        </w:rPr>
        <w:t>la</w:t>
      </w:r>
      <w:r w:rsidR="008F12FB" w:rsidRPr="00556782">
        <w:rPr>
          <w:rFonts w:ascii="Palatino Linotype" w:hAnsi="Palatino Linotype" w:cs="Arial"/>
        </w:rPr>
        <w:t xml:space="preserve"> </w:t>
      </w:r>
      <w:r w:rsidR="00725FC7" w:rsidRPr="00556782">
        <w:rPr>
          <w:rFonts w:ascii="Palatino Linotype" w:hAnsi="Palatino Linotype" w:cs="Arial"/>
        </w:rPr>
        <w:t>información,</w:t>
      </w:r>
      <w:r w:rsidR="008F12FB" w:rsidRPr="00556782">
        <w:rPr>
          <w:rFonts w:ascii="Palatino Linotype" w:hAnsi="Palatino Linotype" w:cs="Arial"/>
        </w:rPr>
        <w:t xml:space="preserve"> </w:t>
      </w:r>
      <w:r w:rsidR="00725FC7" w:rsidRPr="00556782">
        <w:rPr>
          <w:rFonts w:ascii="Palatino Linotype" w:hAnsi="Palatino Linotype" w:cs="Arial"/>
        </w:rPr>
        <w:t>en</w:t>
      </w:r>
      <w:r w:rsidR="008F12FB" w:rsidRPr="00556782">
        <w:rPr>
          <w:rFonts w:ascii="Palatino Linotype" w:hAnsi="Palatino Linotype" w:cs="Arial"/>
        </w:rPr>
        <w:t xml:space="preserve"> </w:t>
      </w:r>
      <w:r w:rsidR="00725FC7" w:rsidRPr="00556782">
        <w:rPr>
          <w:rFonts w:ascii="Palatino Linotype" w:hAnsi="Palatino Linotype" w:cs="Arial"/>
        </w:rPr>
        <w:t>los</w:t>
      </w:r>
      <w:r w:rsidR="008F12FB" w:rsidRPr="00556782">
        <w:rPr>
          <w:rFonts w:ascii="Palatino Linotype" w:hAnsi="Palatino Linotype" w:cs="Arial"/>
        </w:rPr>
        <w:t xml:space="preserve"> </w:t>
      </w:r>
      <w:r w:rsidR="00725FC7" w:rsidRPr="00556782">
        <w:rPr>
          <w:rFonts w:ascii="Palatino Linotype" w:hAnsi="Palatino Linotype" w:cs="Arial"/>
        </w:rPr>
        <w:t>términos</w:t>
      </w:r>
      <w:r w:rsidR="008F12FB" w:rsidRPr="00556782">
        <w:rPr>
          <w:rFonts w:ascii="Palatino Linotype" w:hAnsi="Palatino Linotype" w:cs="Arial"/>
        </w:rPr>
        <w:t xml:space="preserve"> </w:t>
      </w:r>
      <w:r w:rsidR="00725FC7" w:rsidRPr="00556782">
        <w:rPr>
          <w:rFonts w:ascii="Palatino Linotype" w:hAnsi="Palatino Linotype" w:cs="Arial"/>
        </w:rPr>
        <w:t>siguientes:</w:t>
      </w:r>
    </w:p>
    <w:p w14:paraId="45197615" w14:textId="46E1C972" w:rsidR="00725FC7" w:rsidRPr="00556782" w:rsidRDefault="00725FC7" w:rsidP="00F3385C">
      <w:pPr>
        <w:pStyle w:val="Prrafodelista"/>
        <w:ind w:left="851" w:right="899"/>
        <w:jc w:val="both"/>
        <w:rPr>
          <w:rFonts w:ascii="Palatino Linotype" w:hAnsi="Palatino Linotype" w:cs="Arial"/>
          <w:i/>
          <w:sz w:val="22"/>
        </w:rPr>
      </w:pPr>
      <w:r w:rsidRPr="00556782">
        <w:rPr>
          <w:rFonts w:ascii="Palatino Linotype" w:hAnsi="Palatino Linotype" w:cs="Arial"/>
          <w:i/>
          <w:sz w:val="22"/>
        </w:rPr>
        <w:t>“</w:t>
      </w:r>
      <w:r w:rsidR="00F3385C" w:rsidRPr="00556782">
        <w:rPr>
          <w:rFonts w:ascii="Palatino Linotype" w:hAnsi="Palatino Linotype" w:cs="Arial"/>
          <w:i/>
          <w:sz w:val="22"/>
        </w:rPr>
        <w:t xml:space="preserve">CON FUNDAMENTO EN EL ARTICULO 159 PÁRRAFO TERCERO DE LA LEY DE TRANSPARENCIA Y ACCESO A LA INFORMACIÓN PUBLICA DEL ESTADO DE MÉXICO Y MUNICIPIOS EN VIRTUD DE QUE EL SOLICITANTE NO ATENDIÓ EL REQUERIMIENTO DE INFORMACIÓN ADICIONAL SE HACE EFECTIVO EL APERCIBIMIENTO CONTENIDO EN EL NUMERAL ANTES CITADO TOMANDO EN CONSIDERACIÓN QUE LA SOLICITUD PRIMIGENIA </w:t>
      </w:r>
      <w:proofErr w:type="gramStart"/>
      <w:r w:rsidR="00F3385C" w:rsidRPr="00556782">
        <w:rPr>
          <w:rFonts w:ascii="Palatino Linotype" w:hAnsi="Palatino Linotype" w:cs="Arial"/>
          <w:i/>
          <w:sz w:val="22"/>
        </w:rPr>
        <w:t>MANIFESTÓ :</w:t>
      </w:r>
      <w:proofErr w:type="gramEnd"/>
      <w:r w:rsidR="00F3385C" w:rsidRPr="00556782">
        <w:rPr>
          <w:rFonts w:ascii="Palatino Linotype" w:hAnsi="Palatino Linotype" w:cs="Arial"/>
          <w:i/>
          <w:sz w:val="22"/>
        </w:rPr>
        <w:t xml:space="preserve"> "SOLICITO TODAS LAS ACTAS DEBIDAMENTE PROTOCOLIZADAS DE LA JUNTA DE GOBIERNO DEL 01 DE ENERO A LA FECHA."(SIC) Y EN LA </w:t>
      </w:r>
      <w:proofErr w:type="gramStart"/>
      <w:r w:rsidR="00F3385C" w:rsidRPr="00556782">
        <w:rPr>
          <w:rFonts w:ascii="Palatino Linotype" w:hAnsi="Palatino Linotype" w:cs="Arial"/>
          <w:i/>
          <w:sz w:val="22"/>
        </w:rPr>
        <w:t>ACLARACIÓN ,</w:t>
      </w:r>
      <w:proofErr w:type="gramEnd"/>
      <w:r w:rsidR="00F3385C" w:rsidRPr="00556782">
        <w:rPr>
          <w:rFonts w:ascii="Palatino Linotype" w:hAnsi="Palatino Linotype" w:cs="Arial"/>
          <w:i/>
          <w:sz w:val="22"/>
        </w:rPr>
        <w:t xml:space="preserve"> COMPLEMENTACIÓN O CORRECCIÓN DE DATOS DE LA SOLICITUD , ÚNICAMENTE REPITIÓ :"SOLICITO TODAS LAS ACTAS DEBIDAMENTE PROTOCOLIZADAS DE LA JUNTA DE GOBIERNO DEL 01 DE ENERO A LA FECHA."(SIC) POR LO QUE DICHA SOLICITUD SE TIENE POR NO </w:t>
      </w:r>
      <w:proofErr w:type="gramStart"/>
      <w:r w:rsidR="00F3385C" w:rsidRPr="00556782">
        <w:rPr>
          <w:rFonts w:ascii="Palatino Linotype" w:hAnsi="Palatino Linotype" w:cs="Arial"/>
          <w:i/>
          <w:sz w:val="22"/>
        </w:rPr>
        <w:t>PRESENTADA ,</w:t>
      </w:r>
      <w:proofErr w:type="gramEnd"/>
      <w:r w:rsidR="00F3385C" w:rsidRPr="00556782">
        <w:rPr>
          <w:rFonts w:ascii="Palatino Linotype" w:hAnsi="Palatino Linotype" w:cs="Arial"/>
          <w:i/>
          <w:sz w:val="22"/>
        </w:rPr>
        <w:t xml:space="preserve"> QUEDANDO A SALVO LOS DERECHOS DEL PARTICULAR PARA VOLVER A PRESENTAR SU SOLICITUD</w:t>
      </w:r>
      <w:r w:rsidR="002E205E" w:rsidRPr="00556782">
        <w:rPr>
          <w:rFonts w:ascii="Palatino Linotype" w:hAnsi="Palatino Linotype" w:cs="Arial"/>
          <w:i/>
          <w:sz w:val="22"/>
        </w:rPr>
        <w:t>.</w:t>
      </w:r>
      <w:r w:rsidRPr="00556782">
        <w:rPr>
          <w:rFonts w:ascii="Palatino Linotype" w:hAnsi="Palatino Linotype" w:cs="Arial"/>
          <w:i/>
          <w:sz w:val="22"/>
        </w:rPr>
        <w:t>”</w:t>
      </w:r>
      <w:r w:rsidR="008F12FB" w:rsidRPr="00556782">
        <w:rPr>
          <w:rFonts w:ascii="Palatino Linotype" w:hAnsi="Palatino Linotype" w:cs="Arial"/>
          <w:i/>
          <w:sz w:val="22"/>
        </w:rPr>
        <w:t xml:space="preserve"> </w:t>
      </w:r>
      <w:r w:rsidRPr="00556782">
        <w:rPr>
          <w:rFonts w:ascii="Palatino Linotype" w:hAnsi="Palatino Linotype" w:cs="Arial"/>
          <w:i/>
          <w:sz w:val="22"/>
        </w:rPr>
        <w:t>(Sic)</w:t>
      </w:r>
    </w:p>
    <w:p w14:paraId="689F3682" w14:textId="07858421" w:rsidR="00A51621" w:rsidRPr="00556782"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556782">
        <w:rPr>
          <w:rFonts w:ascii="Palatino Linotype" w:hAnsi="Palatino Linotype"/>
        </w:rPr>
        <w:t>I</w:t>
      </w:r>
      <w:r w:rsidR="00EF3E64" w:rsidRPr="00556782">
        <w:rPr>
          <w:rFonts w:ascii="Palatino Linotype" w:hAnsi="Palatino Linotype"/>
        </w:rPr>
        <w:t>nconforme</w:t>
      </w:r>
      <w:r w:rsidR="008F12FB" w:rsidRPr="00556782">
        <w:rPr>
          <w:rFonts w:ascii="Palatino Linotype" w:hAnsi="Palatino Linotype"/>
        </w:rPr>
        <w:t xml:space="preserve"> </w:t>
      </w:r>
      <w:r w:rsidR="00EF3E64" w:rsidRPr="00556782">
        <w:rPr>
          <w:rFonts w:ascii="Palatino Linotype" w:hAnsi="Palatino Linotype"/>
        </w:rPr>
        <w:t>con</w:t>
      </w:r>
      <w:r w:rsidR="008F12FB" w:rsidRPr="00556782">
        <w:rPr>
          <w:rFonts w:ascii="Palatino Linotype" w:hAnsi="Palatino Linotype"/>
        </w:rPr>
        <w:t xml:space="preserve"> </w:t>
      </w:r>
      <w:r w:rsidR="00725FC7" w:rsidRPr="00556782">
        <w:rPr>
          <w:rFonts w:ascii="Palatino Linotype" w:hAnsi="Palatino Linotype"/>
        </w:rPr>
        <w:t>dicha</w:t>
      </w:r>
      <w:r w:rsidR="008F12FB" w:rsidRPr="00556782">
        <w:rPr>
          <w:rFonts w:ascii="Palatino Linotype" w:hAnsi="Palatino Linotype"/>
        </w:rPr>
        <w:t xml:space="preserve"> </w:t>
      </w:r>
      <w:r w:rsidR="00D9206C" w:rsidRPr="00556782">
        <w:rPr>
          <w:rFonts w:ascii="Palatino Linotype" w:hAnsi="Palatino Linotype" w:cs="Arial"/>
        </w:rPr>
        <w:t>respuesta</w:t>
      </w:r>
      <w:r w:rsidRPr="00556782">
        <w:rPr>
          <w:rFonts w:ascii="Palatino Linotype" w:hAnsi="Palatino Linotype"/>
        </w:rPr>
        <w:t>,</w:t>
      </w:r>
      <w:r w:rsidR="008F12FB" w:rsidRPr="00556782">
        <w:rPr>
          <w:rFonts w:ascii="Palatino Linotype" w:hAnsi="Palatino Linotype"/>
        </w:rPr>
        <w:t xml:space="preserve"> </w:t>
      </w:r>
      <w:r w:rsidR="00EF3E64" w:rsidRPr="00556782">
        <w:rPr>
          <w:rFonts w:ascii="Palatino Linotype" w:hAnsi="Palatino Linotype"/>
        </w:rPr>
        <w:t>el</w:t>
      </w:r>
      <w:r w:rsidR="008F12FB" w:rsidRPr="00556782">
        <w:rPr>
          <w:rFonts w:ascii="Palatino Linotype" w:hAnsi="Palatino Linotype"/>
        </w:rPr>
        <w:t xml:space="preserve"> </w:t>
      </w:r>
      <w:r w:rsidR="00CB212D" w:rsidRPr="00556782">
        <w:rPr>
          <w:rFonts w:ascii="Palatino Linotype" w:hAnsi="Palatino Linotype"/>
        </w:rPr>
        <w:t>trece</w:t>
      </w:r>
      <w:r w:rsidR="008F12FB" w:rsidRPr="00556782">
        <w:rPr>
          <w:rFonts w:ascii="Palatino Linotype" w:hAnsi="Palatino Linotype"/>
        </w:rPr>
        <w:t xml:space="preserve"> </w:t>
      </w:r>
      <w:r w:rsidR="00725FC7" w:rsidRPr="00556782">
        <w:rPr>
          <w:rFonts w:ascii="Palatino Linotype" w:hAnsi="Palatino Linotype"/>
        </w:rPr>
        <w:t>de</w:t>
      </w:r>
      <w:r w:rsidR="008F12FB" w:rsidRPr="00556782">
        <w:rPr>
          <w:rFonts w:ascii="Palatino Linotype" w:hAnsi="Palatino Linotype"/>
        </w:rPr>
        <w:t xml:space="preserve"> </w:t>
      </w:r>
      <w:r w:rsidR="00725FC7" w:rsidRPr="00556782">
        <w:rPr>
          <w:rFonts w:ascii="Palatino Linotype" w:hAnsi="Palatino Linotype"/>
        </w:rPr>
        <w:t>marzo</w:t>
      </w:r>
      <w:r w:rsidR="008F12FB" w:rsidRPr="00556782">
        <w:rPr>
          <w:rFonts w:ascii="Palatino Linotype" w:hAnsi="Palatino Linotype"/>
        </w:rPr>
        <w:t xml:space="preserve"> </w:t>
      </w:r>
      <w:r w:rsidR="00E70E42" w:rsidRPr="00556782">
        <w:rPr>
          <w:rFonts w:ascii="Palatino Linotype" w:hAnsi="Palatino Linotype"/>
        </w:rPr>
        <w:t>de</w:t>
      </w:r>
      <w:r w:rsidR="008F12FB" w:rsidRPr="00556782">
        <w:rPr>
          <w:rFonts w:ascii="Palatino Linotype" w:hAnsi="Palatino Linotype"/>
        </w:rPr>
        <w:t xml:space="preserve"> </w:t>
      </w:r>
      <w:r w:rsidR="00E70E42" w:rsidRPr="00556782">
        <w:rPr>
          <w:rFonts w:ascii="Palatino Linotype" w:hAnsi="Palatino Linotype"/>
        </w:rPr>
        <w:t>dos</w:t>
      </w:r>
      <w:r w:rsidR="008F12FB" w:rsidRPr="00556782">
        <w:rPr>
          <w:rFonts w:ascii="Palatino Linotype" w:hAnsi="Palatino Linotype"/>
        </w:rPr>
        <w:t xml:space="preserve"> </w:t>
      </w:r>
      <w:r w:rsidR="00E70E42" w:rsidRPr="00556782">
        <w:rPr>
          <w:rFonts w:ascii="Palatino Linotype" w:hAnsi="Palatino Linotype"/>
        </w:rPr>
        <w:t>mil</w:t>
      </w:r>
      <w:r w:rsidR="008F12FB" w:rsidRPr="00556782">
        <w:rPr>
          <w:rFonts w:ascii="Palatino Linotype" w:hAnsi="Palatino Linotype"/>
        </w:rPr>
        <w:t xml:space="preserve"> </w:t>
      </w:r>
      <w:r w:rsidR="00E70E42" w:rsidRPr="00556782">
        <w:rPr>
          <w:rFonts w:ascii="Palatino Linotype" w:hAnsi="Palatino Linotype"/>
        </w:rPr>
        <w:t>diecinueve</w:t>
      </w:r>
      <w:r w:rsidR="00392A69" w:rsidRPr="00556782">
        <w:rPr>
          <w:rFonts w:ascii="Palatino Linotype" w:hAnsi="Palatino Linotype"/>
        </w:rPr>
        <w:t>,</w:t>
      </w:r>
      <w:r w:rsidR="008F12FB" w:rsidRPr="00556782">
        <w:rPr>
          <w:rFonts w:ascii="Palatino Linotype" w:hAnsi="Palatino Linotype"/>
        </w:rPr>
        <w:t xml:space="preserve"> </w:t>
      </w:r>
      <w:r w:rsidR="00CB212D" w:rsidRPr="00556782">
        <w:rPr>
          <w:rFonts w:ascii="Palatino Linotype" w:hAnsi="Palatino Linotype"/>
          <w:b/>
        </w:rPr>
        <w:t>EL</w:t>
      </w:r>
      <w:r w:rsidR="008F12FB" w:rsidRPr="00556782">
        <w:rPr>
          <w:rFonts w:ascii="Palatino Linotype" w:hAnsi="Palatino Linotype"/>
          <w:b/>
        </w:rPr>
        <w:t xml:space="preserve"> </w:t>
      </w:r>
      <w:r w:rsidR="00D310E1" w:rsidRPr="00556782">
        <w:rPr>
          <w:rFonts w:ascii="Palatino Linotype" w:hAnsi="Palatino Linotype"/>
          <w:b/>
        </w:rPr>
        <w:t>RECURRENTE</w:t>
      </w:r>
      <w:r w:rsidR="008F12FB" w:rsidRPr="00556782">
        <w:rPr>
          <w:rFonts w:ascii="Palatino Linotype" w:hAnsi="Palatino Linotype"/>
        </w:rPr>
        <w:t xml:space="preserve"> </w:t>
      </w:r>
      <w:r w:rsidR="00EF3E64" w:rsidRPr="00556782">
        <w:rPr>
          <w:rFonts w:ascii="Palatino Linotype" w:hAnsi="Palatino Linotype"/>
        </w:rPr>
        <w:t>interpuso</w:t>
      </w:r>
      <w:r w:rsidR="008F12FB" w:rsidRPr="00556782">
        <w:rPr>
          <w:rFonts w:ascii="Palatino Linotype" w:hAnsi="Palatino Linotype"/>
        </w:rPr>
        <w:t xml:space="preserve"> </w:t>
      </w:r>
      <w:r w:rsidR="00A51621" w:rsidRPr="00556782">
        <w:rPr>
          <w:rFonts w:ascii="Palatino Linotype" w:hAnsi="Palatino Linotype"/>
        </w:rPr>
        <w:t>el</w:t>
      </w:r>
      <w:r w:rsidR="008F12FB" w:rsidRPr="00556782">
        <w:rPr>
          <w:rFonts w:ascii="Palatino Linotype" w:hAnsi="Palatino Linotype"/>
        </w:rPr>
        <w:t xml:space="preserve"> </w:t>
      </w:r>
      <w:r w:rsidR="00615923" w:rsidRPr="00556782">
        <w:rPr>
          <w:rFonts w:ascii="Palatino Linotype" w:hAnsi="Palatino Linotype"/>
        </w:rPr>
        <w:t>Recurso</w:t>
      </w:r>
      <w:r w:rsidR="008F12FB" w:rsidRPr="00556782">
        <w:rPr>
          <w:rFonts w:ascii="Palatino Linotype" w:hAnsi="Palatino Linotype"/>
        </w:rPr>
        <w:t xml:space="preserve"> </w:t>
      </w:r>
      <w:r w:rsidR="00EF3E64" w:rsidRPr="00556782">
        <w:rPr>
          <w:rFonts w:ascii="Palatino Linotype" w:hAnsi="Palatino Linotype"/>
        </w:rPr>
        <w:t>de</w:t>
      </w:r>
      <w:r w:rsidR="008F12FB" w:rsidRPr="00556782">
        <w:rPr>
          <w:rFonts w:ascii="Palatino Linotype" w:hAnsi="Palatino Linotype"/>
        </w:rPr>
        <w:t xml:space="preserve"> </w:t>
      </w:r>
      <w:r w:rsidR="00615923" w:rsidRPr="00556782">
        <w:rPr>
          <w:rFonts w:ascii="Palatino Linotype" w:hAnsi="Palatino Linotype"/>
        </w:rPr>
        <w:t>Revisión</w:t>
      </w:r>
      <w:r w:rsidR="008F12FB" w:rsidRPr="00556782">
        <w:rPr>
          <w:rFonts w:ascii="Palatino Linotype" w:hAnsi="Palatino Linotype"/>
        </w:rPr>
        <w:t xml:space="preserve"> </w:t>
      </w:r>
      <w:r w:rsidR="00177E7F" w:rsidRPr="00556782">
        <w:rPr>
          <w:rFonts w:ascii="Palatino Linotype" w:hAnsi="Palatino Linotype"/>
        </w:rPr>
        <w:t>objeto</w:t>
      </w:r>
      <w:r w:rsidR="008F12FB" w:rsidRPr="00556782">
        <w:rPr>
          <w:rFonts w:ascii="Palatino Linotype" w:hAnsi="Palatino Linotype"/>
        </w:rPr>
        <w:t xml:space="preserve"> </w:t>
      </w:r>
      <w:r w:rsidR="00177E7F" w:rsidRPr="00556782">
        <w:rPr>
          <w:rFonts w:ascii="Palatino Linotype" w:hAnsi="Palatino Linotype"/>
        </w:rPr>
        <w:t>de</w:t>
      </w:r>
      <w:r w:rsidR="00EF3E64" w:rsidRPr="00556782">
        <w:rPr>
          <w:rFonts w:ascii="Palatino Linotype" w:hAnsi="Palatino Linotype"/>
        </w:rPr>
        <w:t>l</w:t>
      </w:r>
      <w:r w:rsidR="008F12FB" w:rsidRPr="00556782">
        <w:rPr>
          <w:rFonts w:ascii="Palatino Linotype" w:hAnsi="Palatino Linotype"/>
        </w:rPr>
        <w:t xml:space="preserve"> </w:t>
      </w:r>
      <w:r w:rsidR="00EF3E64" w:rsidRPr="00556782">
        <w:rPr>
          <w:rFonts w:ascii="Palatino Linotype" w:hAnsi="Palatino Linotype"/>
        </w:rPr>
        <w:t>presente</w:t>
      </w:r>
      <w:r w:rsidR="008F12FB" w:rsidRPr="00556782">
        <w:rPr>
          <w:rFonts w:ascii="Palatino Linotype" w:hAnsi="Palatino Linotype"/>
        </w:rPr>
        <w:t xml:space="preserve"> </w:t>
      </w:r>
      <w:r w:rsidR="00EF3E64" w:rsidRPr="00556782">
        <w:rPr>
          <w:rFonts w:ascii="Palatino Linotype" w:hAnsi="Palatino Linotype"/>
        </w:rPr>
        <w:t>estudio,</w:t>
      </w:r>
      <w:r w:rsidR="008F12FB" w:rsidRPr="00556782">
        <w:rPr>
          <w:rFonts w:ascii="Palatino Linotype" w:hAnsi="Palatino Linotype"/>
        </w:rPr>
        <w:t xml:space="preserve"> </w:t>
      </w:r>
      <w:r w:rsidR="00A51621" w:rsidRPr="00556782">
        <w:rPr>
          <w:rFonts w:ascii="Palatino Linotype" w:hAnsi="Palatino Linotype"/>
        </w:rPr>
        <w:t>el</w:t>
      </w:r>
      <w:r w:rsidR="008F12FB" w:rsidRPr="00556782">
        <w:rPr>
          <w:rFonts w:ascii="Palatino Linotype" w:hAnsi="Palatino Linotype"/>
        </w:rPr>
        <w:t xml:space="preserve"> </w:t>
      </w:r>
      <w:r w:rsidR="00A51621" w:rsidRPr="00556782">
        <w:rPr>
          <w:rFonts w:ascii="Palatino Linotype" w:hAnsi="Palatino Linotype"/>
        </w:rPr>
        <w:t>cual</w:t>
      </w:r>
      <w:r w:rsidR="008F12FB" w:rsidRPr="00556782">
        <w:rPr>
          <w:rFonts w:ascii="Palatino Linotype" w:hAnsi="Palatino Linotype"/>
        </w:rPr>
        <w:t xml:space="preserve"> </w:t>
      </w:r>
      <w:r w:rsidR="00A51621" w:rsidRPr="00556782">
        <w:rPr>
          <w:rFonts w:ascii="Palatino Linotype" w:hAnsi="Palatino Linotype"/>
        </w:rPr>
        <w:t>fue</w:t>
      </w:r>
      <w:r w:rsidR="008F12FB" w:rsidRPr="00556782">
        <w:rPr>
          <w:rFonts w:ascii="Palatino Linotype" w:hAnsi="Palatino Linotype"/>
        </w:rPr>
        <w:t xml:space="preserve"> </w:t>
      </w:r>
      <w:r w:rsidR="00A51621" w:rsidRPr="00556782">
        <w:rPr>
          <w:rFonts w:ascii="Palatino Linotype" w:hAnsi="Palatino Linotype"/>
        </w:rPr>
        <w:t>registrado</w:t>
      </w:r>
      <w:r w:rsidR="008F12FB" w:rsidRPr="00556782">
        <w:rPr>
          <w:rFonts w:ascii="Palatino Linotype" w:hAnsi="Palatino Linotype"/>
        </w:rPr>
        <w:t xml:space="preserve"> </w:t>
      </w:r>
      <w:r w:rsidR="00A51621" w:rsidRPr="00556782">
        <w:rPr>
          <w:rFonts w:ascii="Palatino Linotype" w:hAnsi="Palatino Linotype"/>
        </w:rPr>
        <w:t>en</w:t>
      </w:r>
      <w:r w:rsidR="008F12FB" w:rsidRPr="00556782">
        <w:rPr>
          <w:rFonts w:ascii="Palatino Linotype" w:hAnsi="Palatino Linotype"/>
        </w:rPr>
        <w:t xml:space="preserve"> </w:t>
      </w:r>
      <w:r w:rsidR="00932E9E" w:rsidRPr="00556782">
        <w:rPr>
          <w:rFonts w:ascii="Palatino Linotype" w:hAnsi="Palatino Linotype"/>
          <w:b/>
        </w:rPr>
        <w:t>El</w:t>
      </w:r>
      <w:r w:rsidR="008F12FB" w:rsidRPr="00556782">
        <w:rPr>
          <w:rFonts w:ascii="Palatino Linotype" w:hAnsi="Palatino Linotype"/>
          <w:b/>
        </w:rPr>
        <w:t xml:space="preserve"> </w:t>
      </w:r>
      <w:r w:rsidR="00932E9E" w:rsidRPr="00556782">
        <w:rPr>
          <w:rFonts w:ascii="Palatino Linotype" w:hAnsi="Palatino Linotype"/>
          <w:b/>
        </w:rPr>
        <w:t>SAIMEX</w:t>
      </w:r>
      <w:r w:rsidR="008F12FB" w:rsidRPr="00556782">
        <w:rPr>
          <w:rFonts w:ascii="Palatino Linotype" w:hAnsi="Palatino Linotype"/>
        </w:rPr>
        <w:t xml:space="preserve"> </w:t>
      </w:r>
      <w:r w:rsidR="00A51621" w:rsidRPr="00556782">
        <w:rPr>
          <w:rFonts w:ascii="Palatino Linotype" w:hAnsi="Palatino Linotype"/>
        </w:rPr>
        <w:t>y</w:t>
      </w:r>
      <w:r w:rsidR="008F12FB" w:rsidRPr="00556782">
        <w:rPr>
          <w:rFonts w:ascii="Palatino Linotype" w:hAnsi="Palatino Linotype"/>
        </w:rPr>
        <w:t xml:space="preserve"> </w:t>
      </w:r>
      <w:r w:rsidR="00A51621" w:rsidRPr="00556782">
        <w:rPr>
          <w:rFonts w:ascii="Palatino Linotype" w:hAnsi="Palatino Linotype"/>
        </w:rPr>
        <w:t>se</w:t>
      </w:r>
      <w:r w:rsidR="008F12FB" w:rsidRPr="00556782">
        <w:rPr>
          <w:rFonts w:ascii="Palatino Linotype" w:hAnsi="Palatino Linotype"/>
        </w:rPr>
        <w:t xml:space="preserve"> </w:t>
      </w:r>
      <w:r w:rsidR="00A51621" w:rsidRPr="00556782">
        <w:rPr>
          <w:rFonts w:ascii="Palatino Linotype" w:hAnsi="Palatino Linotype"/>
        </w:rPr>
        <w:t>le</w:t>
      </w:r>
      <w:r w:rsidR="008F12FB" w:rsidRPr="00556782">
        <w:rPr>
          <w:rFonts w:ascii="Palatino Linotype" w:hAnsi="Palatino Linotype"/>
        </w:rPr>
        <w:t xml:space="preserve"> </w:t>
      </w:r>
      <w:r w:rsidR="00A51621" w:rsidRPr="00556782">
        <w:rPr>
          <w:rFonts w:ascii="Palatino Linotype" w:hAnsi="Palatino Linotype"/>
        </w:rPr>
        <w:t>asignó</w:t>
      </w:r>
      <w:r w:rsidR="008F12FB" w:rsidRPr="00556782">
        <w:rPr>
          <w:rFonts w:ascii="Palatino Linotype" w:hAnsi="Palatino Linotype"/>
        </w:rPr>
        <w:t xml:space="preserve"> </w:t>
      </w:r>
      <w:r w:rsidR="00A51621" w:rsidRPr="00556782">
        <w:rPr>
          <w:rFonts w:ascii="Palatino Linotype" w:hAnsi="Palatino Linotype"/>
        </w:rPr>
        <w:t>el</w:t>
      </w:r>
      <w:r w:rsidR="008F12FB" w:rsidRPr="00556782">
        <w:rPr>
          <w:rFonts w:ascii="Palatino Linotype" w:hAnsi="Palatino Linotype"/>
        </w:rPr>
        <w:t xml:space="preserve"> </w:t>
      </w:r>
      <w:r w:rsidR="00A51621" w:rsidRPr="00556782">
        <w:rPr>
          <w:rFonts w:ascii="Palatino Linotype" w:hAnsi="Palatino Linotype"/>
        </w:rPr>
        <w:t>número</w:t>
      </w:r>
      <w:r w:rsidR="008F12FB" w:rsidRPr="00556782">
        <w:rPr>
          <w:rFonts w:ascii="Palatino Linotype" w:hAnsi="Palatino Linotype"/>
        </w:rPr>
        <w:t xml:space="preserve"> </w:t>
      </w:r>
      <w:r w:rsidR="00A51621" w:rsidRPr="00556782">
        <w:rPr>
          <w:rFonts w:ascii="Palatino Linotype" w:hAnsi="Palatino Linotype"/>
        </w:rPr>
        <w:t>de</w:t>
      </w:r>
      <w:r w:rsidR="008F12FB" w:rsidRPr="00556782">
        <w:rPr>
          <w:rFonts w:ascii="Palatino Linotype" w:hAnsi="Palatino Linotype"/>
        </w:rPr>
        <w:t xml:space="preserve"> </w:t>
      </w:r>
      <w:r w:rsidR="00A51621" w:rsidRPr="00556782">
        <w:rPr>
          <w:rFonts w:ascii="Palatino Linotype" w:hAnsi="Palatino Linotype"/>
        </w:rPr>
        <w:t>expediente</w:t>
      </w:r>
      <w:r w:rsidR="008F12FB" w:rsidRPr="00556782">
        <w:rPr>
          <w:rFonts w:ascii="Palatino Linotype" w:hAnsi="Palatino Linotype"/>
        </w:rPr>
        <w:t xml:space="preserve"> </w:t>
      </w:r>
      <w:r w:rsidR="00725FC7" w:rsidRPr="00556782">
        <w:rPr>
          <w:rFonts w:ascii="Palatino Linotype" w:hAnsi="Palatino Linotype"/>
        </w:rPr>
        <w:t>al</w:t>
      </w:r>
      <w:r w:rsidR="008F12FB" w:rsidRPr="00556782">
        <w:rPr>
          <w:rFonts w:ascii="Palatino Linotype" w:hAnsi="Palatino Linotype"/>
        </w:rPr>
        <w:t xml:space="preserve"> </w:t>
      </w:r>
      <w:r w:rsidR="00725FC7" w:rsidRPr="00556782">
        <w:rPr>
          <w:rFonts w:ascii="Palatino Linotype" w:hAnsi="Palatino Linotype"/>
        </w:rPr>
        <w:t>rubro</w:t>
      </w:r>
      <w:r w:rsidR="008F12FB" w:rsidRPr="00556782">
        <w:rPr>
          <w:rFonts w:ascii="Palatino Linotype" w:hAnsi="Palatino Linotype"/>
        </w:rPr>
        <w:t xml:space="preserve"> </w:t>
      </w:r>
      <w:r w:rsidR="00725FC7" w:rsidRPr="00556782">
        <w:rPr>
          <w:rFonts w:ascii="Palatino Linotype" w:hAnsi="Palatino Linotype"/>
        </w:rPr>
        <w:t>citado</w:t>
      </w:r>
      <w:r w:rsidR="00A51621" w:rsidRPr="00556782">
        <w:rPr>
          <w:rFonts w:ascii="Palatino Linotype" w:hAnsi="Palatino Linotype" w:cs="Arial"/>
        </w:rPr>
        <w:t>,</w:t>
      </w:r>
      <w:r w:rsidR="008F12FB" w:rsidRPr="00556782">
        <w:rPr>
          <w:rFonts w:ascii="Palatino Linotype" w:hAnsi="Palatino Linotype" w:cs="Arial"/>
        </w:rPr>
        <w:t xml:space="preserve"> </w:t>
      </w:r>
      <w:r w:rsidR="00A51621" w:rsidRPr="00556782">
        <w:rPr>
          <w:rFonts w:ascii="Palatino Linotype" w:hAnsi="Palatino Linotype" w:cs="Arial"/>
        </w:rPr>
        <w:t>en</w:t>
      </w:r>
      <w:r w:rsidR="008F12FB" w:rsidRPr="00556782">
        <w:rPr>
          <w:rFonts w:ascii="Palatino Linotype" w:hAnsi="Palatino Linotype" w:cs="Arial"/>
        </w:rPr>
        <w:t xml:space="preserve"> </w:t>
      </w:r>
      <w:r w:rsidR="00A51621" w:rsidRPr="00556782">
        <w:rPr>
          <w:rFonts w:ascii="Palatino Linotype" w:hAnsi="Palatino Linotype" w:cs="Arial"/>
        </w:rPr>
        <w:t>el</w:t>
      </w:r>
      <w:r w:rsidR="008F12FB" w:rsidRPr="00556782">
        <w:rPr>
          <w:rFonts w:ascii="Palatino Linotype" w:hAnsi="Palatino Linotype" w:cs="Arial"/>
        </w:rPr>
        <w:t xml:space="preserve"> </w:t>
      </w:r>
      <w:r w:rsidR="00A51621" w:rsidRPr="00556782">
        <w:rPr>
          <w:rFonts w:ascii="Palatino Linotype" w:hAnsi="Palatino Linotype" w:cs="Arial"/>
        </w:rPr>
        <w:t>que</w:t>
      </w:r>
      <w:r w:rsidR="008F12FB" w:rsidRPr="00556782">
        <w:rPr>
          <w:rFonts w:ascii="Palatino Linotype" w:hAnsi="Palatino Linotype" w:cs="Arial"/>
        </w:rPr>
        <w:t xml:space="preserve"> </w:t>
      </w:r>
      <w:r w:rsidR="00A51621" w:rsidRPr="00556782">
        <w:rPr>
          <w:rFonts w:ascii="Palatino Linotype" w:hAnsi="Palatino Linotype" w:cs="Arial"/>
        </w:rPr>
        <w:t>señaló</w:t>
      </w:r>
      <w:r w:rsidR="008F12FB" w:rsidRPr="00556782">
        <w:rPr>
          <w:rFonts w:ascii="Palatino Linotype" w:hAnsi="Palatino Linotype" w:cs="Arial"/>
        </w:rPr>
        <w:t xml:space="preserve"> </w:t>
      </w:r>
      <w:r w:rsidR="00A51621" w:rsidRPr="00556782">
        <w:rPr>
          <w:rFonts w:ascii="Palatino Linotype" w:hAnsi="Palatino Linotype" w:cs="Arial"/>
        </w:rPr>
        <w:t>como</w:t>
      </w:r>
      <w:r w:rsidR="008F12FB" w:rsidRPr="00556782">
        <w:rPr>
          <w:rFonts w:ascii="Palatino Linotype" w:hAnsi="Palatino Linotype" w:cs="Arial"/>
        </w:rPr>
        <w:t xml:space="preserve"> </w:t>
      </w:r>
      <w:r w:rsidR="00A51621" w:rsidRPr="00556782">
        <w:rPr>
          <w:rFonts w:ascii="Palatino Linotype" w:hAnsi="Palatino Linotype" w:cs="Arial"/>
        </w:rPr>
        <w:t>acto</w:t>
      </w:r>
      <w:r w:rsidR="008F12FB" w:rsidRPr="00556782">
        <w:rPr>
          <w:rFonts w:ascii="Palatino Linotype" w:hAnsi="Palatino Linotype" w:cs="Arial"/>
        </w:rPr>
        <w:t xml:space="preserve"> </w:t>
      </w:r>
      <w:r w:rsidR="00A51621" w:rsidRPr="00556782">
        <w:rPr>
          <w:rFonts w:ascii="Palatino Linotype" w:hAnsi="Palatino Linotype" w:cs="Arial"/>
        </w:rPr>
        <w:t>impugnado</w:t>
      </w:r>
      <w:r w:rsidR="008F12FB" w:rsidRPr="00556782">
        <w:rPr>
          <w:rFonts w:ascii="Palatino Linotype" w:hAnsi="Palatino Linotype" w:cs="Arial"/>
        </w:rPr>
        <w:t xml:space="preserve"> </w:t>
      </w:r>
      <w:r w:rsidR="00A51621" w:rsidRPr="00556782">
        <w:rPr>
          <w:rFonts w:ascii="Palatino Linotype" w:hAnsi="Palatino Linotype" w:cs="Arial"/>
        </w:rPr>
        <w:t>lo</w:t>
      </w:r>
      <w:r w:rsidR="008F12FB" w:rsidRPr="00556782">
        <w:rPr>
          <w:rFonts w:ascii="Palatino Linotype" w:hAnsi="Palatino Linotype" w:cs="Arial"/>
        </w:rPr>
        <w:t xml:space="preserve"> </w:t>
      </w:r>
      <w:r w:rsidR="00A51621" w:rsidRPr="00556782">
        <w:rPr>
          <w:rFonts w:ascii="Palatino Linotype" w:hAnsi="Palatino Linotype" w:cs="Arial"/>
        </w:rPr>
        <w:t>siguiente:</w:t>
      </w:r>
    </w:p>
    <w:p w14:paraId="073F5A9B" w14:textId="1906A5E6" w:rsidR="00845969" w:rsidRPr="00556782" w:rsidRDefault="00EF3E64" w:rsidP="00D15005">
      <w:pPr>
        <w:spacing w:before="100" w:beforeAutospacing="1" w:after="100" w:afterAutospacing="1"/>
        <w:ind w:left="709" w:right="709"/>
        <w:jc w:val="both"/>
        <w:rPr>
          <w:rFonts w:ascii="Palatino Linotype" w:hAnsi="Palatino Linotype" w:cs="Arial"/>
          <w:sz w:val="22"/>
          <w:lang w:eastAsia="es-MX"/>
        </w:rPr>
      </w:pPr>
      <w:r w:rsidRPr="00556782">
        <w:rPr>
          <w:rFonts w:ascii="Palatino Linotype" w:hAnsi="Palatino Linotype" w:cs="Arial"/>
          <w:i/>
          <w:sz w:val="22"/>
          <w:lang w:eastAsia="es-MX"/>
        </w:rPr>
        <w:t>“</w:t>
      </w:r>
      <w:r w:rsidR="00CB212D" w:rsidRPr="00556782">
        <w:rPr>
          <w:rFonts w:ascii="Palatino Linotype" w:hAnsi="Palatino Linotype" w:cs="Arial"/>
          <w:i/>
          <w:sz w:val="22"/>
          <w:lang w:eastAsia="es-MX"/>
        </w:rPr>
        <w:t>RESPUESTA DE LA AUTORIDAD</w:t>
      </w:r>
      <w:r w:rsidR="00725FC7" w:rsidRPr="00556782">
        <w:rPr>
          <w:rFonts w:ascii="Palatino Linotype" w:hAnsi="Palatino Linotype" w:cs="Arial"/>
          <w:i/>
          <w:sz w:val="22"/>
          <w:lang w:eastAsia="es-MX"/>
        </w:rPr>
        <w:t>.</w:t>
      </w:r>
      <w:r w:rsidRPr="00556782">
        <w:rPr>
          <w:rFonts w:ascii="Palatino Linotype" w:hAnsi="Palatino Linotype" w:cs="Arial"/>
          <w:i/>
          <w:sz w:val="22"/>
          <w:lang w:eastAsia="es-MX"/>
        </w:rPr>
        <w:t>”</w:t>
      </w:r>
      <w:r w:rsidR="008F12FB" w:rsidRPr="00556782">
        <w:rPr>
          <w:rFonts w:ascii="Palatino Linotype" w:hAnsi="Palatino Linotype" w:cs="Arial"/>
          <w:i/>
          <w:sz w:val="22"/>
          <w:lang w:eastAsia="es-MX"/>
        </w:rPr>
        <w:t xml:space="preserve"> </w:t>
      </w:r>
      <w:r w:rsidRPr="00556782">
        <w:rPr>
          <w:rFonts w:ascii="Palatino Linotype" w:hAnsi="Palatino Linotype" w:cs="Arial"/>
          <w:sz w:val="22"/>
          <w:lang w:eastAsia="es-MX"/>
        </w:rPr>
        <w:t>(Sic)</w:t>
      </w:r>
    </w:p>
    <w:p w14:paraId="612C2994" w14:textId="592DAF4C" w:rsidR="00EF3E64" w:rsidRPr="00556782" w:rsidRDefault="00EF3E64" w:rsidP="00D15005">
      <w:pPr>
        <w:pStyle w:val="Prrafodelista"/>
        <w:spacing w:before="100" w:beforeAutospacing="1" w:after="100" w:afterAutospacing="1" w:line="360" w:lineRule="auto"/>
        <w:ind w:left="0"/>
        <w:jc w:val="both"/>
        <w:rPr>
          <w:rFonts w:ascii="Palatino Linotype" w:hAnsi="Palatino Linotype"/>
        </w:rPr>
      </w:pPr>
      <w:r w:rsidRPr="00556782">
        <w:rPr>
          <w:rFonts w:ascii="Palatino Linotype" w:hAnsi="Palatino Linotype"/>
        </w:rPr>
        <w:t>Asimismo,</w:t>
      </w:r>
      <w:r w:rsidR="008F12FB" w:rsidRPr="00556782">
        <w:rPr>
          <w:rFonts w:ascii="Palatino Linotype" w:hAnsi="Palatino Linotype"/>
        </w:rPr>
        <w:t xml:space="preserve"> </w:t>
      </w:r>
      <w:r w:rsidR="00615923" w:rsidRPr="00556782">
        <w:rPr>
          <w:rFonts w:ascii="Palatino Linotype" w:hAnsi="Palatino Linotype" w:cs="Arial"/>
          <w:b/>
        </w:rPr>
        <w:t>LA</w:t>
      </w:r>
      <w:r w:rsidR="008F12FB" w:rsidRPr="00556782">
        <w:rPr>
          <w:rFonts w:ascii="Palatino Linotype" w:hAnsi="Palatino Linotype" w:cs="Arial"/>
          <w:b/>
        </w:rPr>
        <w:t xml:space="preserve"> </w:t>
      </w:r>
      <w:r w:rsidR="00D310E1" w:rsidRPr="00556782">
        <w:rPr>
          <w:rFonts w:ascii="Palatino Linotype" w:hAnsi="Palatino Linotype" w:cs="Arial"/>
          <w:b/>
        </w:rPr>
        <w:t>RECURRENTE</w:t>
      </w:r>
      <w:r w:rsidR="008F12FB" w:rsidRPr="00556782">
        <w:rPr>
          <w:rFonts w:ascii="Palatino Linotype" w:hAnsi="Palatino Linotype"/>
        </w:rPr>
        <w:t xml:space="preserve"> </w:t>
      </w:r>
      <w:r w:rsidR="00D522A4" w:rsidRPr="00556782">
        <w:rPr>
          <w:rFonts w:ascii="Palatino Linotype" w:hAnsi="Palatino Linotype"/>
        </w:rPr>
        <w:t>expuso</w:t>
      </w:r>
      <w:r w:rsidR="008F12FB" w:rsidRPr="00556782">
        <w:rPr>
          <w:rFonts w:ascii="Palatino Linotype" w:hAnsi="Palatino Linotype"/>
        </w:rPr>
        <w:t xml:space="preserve"> </w:t>
      </w:r>
      <w:r w:rsidRPr="00556782">
        <w:rPr>
          <w:rFonts w:ascii="Palatino Linotype" w:hAnsi="Palatino Linotype"/>
        </w:rPr>
        <w:t>como</w:t>
      </w:r>
      <w:r w:rsidR="008F12FB" w:rsidRPr="00556782">
        <w:rPr>
          <w:rFonts w:ascii="Palatino Linotype" w:hAnsi="Palatino Linotype"/>
        </w:rPr>
        <w:t xml:space="preserve"> </w:t>
      </w:r>
      <w:r w:rsidRPr="00556782">
        <w:rPr>
          <w:rFonts w:ascii="Palatino Linotype" w:hAnsi="Palatino Linotype"/>
        </w:rPr>
        <w:t>razones</w:t>
      </w:r>
      <w:r w:rsidR="008F12FB" w:rsidRPr="00556782">
        <w:rPr>
          <w:rFonts w:ascii="Palatino Linotype" w:hAnsi="Palatino Linotype"/>
        </w:rPr>
        <w:t xml:space="preserve"> </w:t>
      </w:r>
      <w:r w:rsidRPr="00556782">
        <w:rPr>
          <w:rFonts w:ascii="Palatino Linotype" w:hAnsi="Palatino Linotype"/>
        </w:rPr>
        <w:t>o</w:t>
      </w:r>
      <w:r w:rsidR="008F12FB" w:rsidRPr="00556782">
        <w:rPr>
          <w:rFonts w:ascii="Palatino Linotype" w:hAnsi="Palatino Linotype"/>
        </w:rPr>
        <w:t xml:space="preserve"> </w:t>
      </w:r>
      <w:r w:rsidRPr="00556782">
        <w:rPr>
          <w:rFonts w:ascii="Palatino Linotype" w:hAnsi="Palatino Linotype"/>
        </w:rPr>
        <w:t>motivos</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inconformidad</w:t>
      </w:r>
      <w:r w:rsidR="00444E6E" w:rsidRPr="00556782">
        <w:rPr>
          <w:rFonts w:ascii="Palatino Linotype" w:hAnsi="Palatino Linotype"/>
        </w:rPr>
        <w:t>:</w:t>
      </w:r>
      <w:r w:rsidR="008F12FB" w:rsidRPr="00556782">
        <w:rPr>
          <w:rFonts w:ascii="Palatino Linotype" w:hAnsi="Palatino Linotype"/>
        </w:rPr>
        <w:t xml:space="preserve"> </w:t>
      </w:r>
    </w:p>
    <w:p w14:paraId="115CBC5E" w14:textId="5D883161" w:rsidR="004232E6" w:rsidRPr="00556782"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556782">
        <w:rPr>
          <w:rFonts w:ascii="Palatino Linotype" w:hAnsi="Palatino Linotype" w:cs="Arial"/>
          <w:i/>
          <w:spacing w:val="-6"/>
          <w:sz w:val="22"/>
          <w:lang w:eastAsia="es-MX"/>
        </w:rPr>
        <w:t>“</w:t>
      </w:r>
      <w:r w:rsidR="00CB212D" w:rsidRPr="00556782">
        <w:rPr>
          <w:rFonts w:ascii="Palatino Linotype" w:hAnsi="Palatino Linotype" w:cs="Arial"/>
          <w:i/>
          <w:sz w:val="22"/>
          <w:lang w:eastAsia="es-MX"/>
        </w:rPr>
        <w:t>LA AUTORIDAD SE NIEGA A DAR LA INFORMACIÓN SOLICITADA</w:t>
      </w:r>
      <w:r w:rsidR="00725FC7" w:rsidRPr="00556782">
        <w:rPr>
          <w:rFonts w:ascii="Palatino Linotype" w:hAnsi="Palatino Linotype" w:cs="Arial"/>
          <w:i/>
          <w:sz w:val="22"/>
          <w:lang w:eastAsia="es-MX"/>
        </w:rPr>
        <w:t>.</w:t>
      </w:r>
      <w:r w:rsidRPr="00556782">
        <w:rPr>
          <w:rFonts w:ascii="Palatino Linotype" w:hAnsi="Palatino Linotype" w:cs="Arial"/>
          <w:i/>
          <w:spacing w:val="-6"/>
          <w:sz w:val="22"/>
          <w:lang w:eastAsia="es-MX"/>
        </w:rPr>
        <w:t>”</w:t>
      </w:r>
      <w:r w:rsidR="008F12FB" w:rsidRPr="00556782">
        <w:rPr>
          <w:rFonts w:ascii="Palatino Linotype" w:hAnsi="Palatino Linotype" w:cs="Arial"/>
          <w:i/>
          <w:spacing w:val="-6"/>
          <w:sz w:val="22"/>
          <w:lang w:eastAsia="es-MX"/>
        </w:rPr>
        <w:t xml:space="preserve"> </w:t>
      </w:r>
      <w:r w:rsidRPr="00556782">
        <w:rPr>
          <w:rFonts w:ascii="Palatino Linotype" w:hAnsi="Palatino Linotype" w:cs="Arial"/>
          <w:spacing w:val="-6"/>
          <w:sz w:val="22"/>
          <w:lang w:eastAsia="es-MX"/>
        </w:rPr>
        <w:t>(Sic)</w:t>
      </w:r>
    </w:p>
    <w:p w14:paraId="0C601547" w14:textId="23F0E6B4" w:rsidR="00B51F55" w:rsidRPr="00556782"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556782">
        <w:rPr>
          <w:rFonts w:ascii="Palatino Linotype" w:hAnsi="Palatino Linotype" w:cs="Arial"/>
        </w:rPr>
        <w:lastRenderedPageBreak/>
        <w:t>E</w:t>
      </w:r>
      <w:r w:rsidR="00120ADA" w:rsidRPr="00556782">
        <w:rPr>
          <w:rFonts w:ascii="Palatino Linotype" w:hAnsi="Palatino Linotype" w:cs="Arial"/>
        </w:rPr>
        <w:t>l</w:t>
      </w:r>
      <w:r w:rsidR="008F12FB" w:rsidRPr="00556782">
        <w:rPr>
          <w:rFonts w:ascii="Palatino Linotype" w:hAnsi="Palatino Linotype" w:cs="Arial"/>
        </w:rPr>
        <w:t xml:space="preserve"> </w:t>
      </w:r>
      <w:r w:rsidR="00B51F55" w:rsidRPr="00556782">
        <w:rPr>
          <w:rFonts w:ascii="Palatino Linotype" w:hAnsi="Palatino Linotype" w:cs="Arial"/>
        </w:rPr>
        <w:t>recurso</w:t>
      </w:r>
      <w:r w:rsidR="008F12FB" w:rsidRPr="00556782">
        <w:rPr>
          <w:rFonts w:ascii="Palatino Linotype" w:hAnsi="Palatino Linotype" w:cs="Arial"/>
        </w:rPr>
        <w:t xml:space="preserve"> </w:t>
      </w:r>
      <w:r w:rsidR="00B51F55" w:rsidRPr="00556782">
        <w:rPr>
          <w:rFonts w:ascii="Palatino Linotype" w:hAnsi="Palatino Linotype" w:cs="Arial"/>
        </w:rPr>
        <w:t>de</w:t>
      </w:r>
      <w:r w:rsidR="008F12FB" w:rsidRPr="00556782">
        <w:rPr>
          <w:rFonts w:ascii="Palatino Linotype" w:hAnsi="Palatino Linotype" w:cs="Arial"/>
        </w:rPr>
        <w:t xml:space="preserve"> </w:t>
      </w:r>
      <w:r w:rsidR="00B51F55" w:rsidRPr="00556782">
        <w:rPr>
          <w:rFonts w:ascii="Palatino Linotype" w:hAnsi="Palatino Linotype" w:cs="Arial"/>
        </w:rPr>
        <w:t>que</w:t>
      </w:r>
      <w:r w:rsidR="008F12FB" w:rsidRPr="00556782">
        <w:rPr>
          <w:rFonts w:ascii="Palatino Linotype" w:hAnsi="Palatino Linotype" w:cs="Arial"/>
        </w:rPr>
        <w:t xml:space="preserve"> </w:t>
      </w:r>
      <w:r w:rsidR="00B51F55" w:rsidRPr="00556782">
        <w:rPr>
          <w:rFonts w:ascii="Palatino Linotype" w:hAnsi="Palatino Linotype" w:cs="Arial"/>
        </w:rPr>
        <w:t>se</w:t>
      </w:r>
      <w:r w:rsidR="008F12FB" w:rsidRPr="00556782">
        <w:rPr>
          <w:rFonts w:ascii="Palatino Linotype" w:hAnsi="Palatino Linotype" w:cs="Arial"/>
        </w:rPr>
        <w:t xml:space="preserve"> </w:t>
      </w:r>
      <w:r w:rsidR="00B51F55" w:rsidRPr="00556782">
        <w:rPr>
          <w:rFonts w:ascii="Palatino Linotype" w:hAnsi="Palatino Linotype" w:cs="Arial"/>
        </w:rPr>
        <w:t>trata</w:t>
      </w:r>
      <w:r w:rsidR="008F12FB" w:rsidRPr="00556782">
        <w:rPr>
          <w:rFonts w:ascii="Palatino Linotype" w:hAnsi="Palatino Linotype" w:cs="Arial"/>
        </w:rPr>
        <w:t xml:space="preserve"> </w:t>
      </w:r>
      <w:r w:rsidR="00B51F55" w:rsidRPr="00556782">
        <w:rPr>
          <w:rFonts w:ascii="Palatino Linotype" w:hAnsi="Palatino Linotype" w:cs="Arial"/>
        </w:rPr>
        <w:t>se</w:t>
      </w:r>
      <w:r w:rsidR="008F12FB" w:rsidRPr="00556782">
        <w:rPr>
          <w:rFonts w:ascii="Palatino Linotype" w:hAnsi="Palatino Linotype" w:cs="Arial"/>
        </w:rPr>
        <w:t xml:space="preserve"> </w:t>
      </w:r>
      <w:r w:rsidR="00B51F55" w:rsidRPr="00556782">
        <w:rPr>
          <w:rFonts w:ascii="Palatino Linotype" w:hAnsi="Palatino Linotype" w:cs="Arial"/>
        </w:rPr>
        <w:t>envi</w:t>
      </w:r>
      <w:r w:rsidR="00943778" w:rsidRPr="00556782">
        <w:rPr>
          <w:rFonts w:ascii="Palatino Linotype" w:hAnsi="Palatino Linotype" w:cs="Arial"/>
        </w:rPr>
        <w:t>ó</w:t>
      </w:r>
      <w:r w:rsidR="008F12FB" w:rsidRPr="00556782">
        <w:rPr>
          <w:rFonts w:ascii="Palatino Linotype" w:hAnsi="Palatino Linotype" w:cs="Arial"/>
        </w:rPr>
        <w:t xml:space="preserve"> </w:t>
      </w:r>
      <w:r w:rsidR="00B51F55" w:rsidRPr="00556782">
        <w:rPr>
          <w:rFonts w:ascii="Palatino Linotype" w:hAnsi="Palatino Linotype" w:cs="Arial"/>
        </w:rPr>
        <w:t>electrónicamente</w:t>
      </w:r>
      <w:r w:rsidR="008F12FB" w:rsidRPr="00556782">
        <w:rPr>
          <w:rFonts w:ascii="Palatino Linotype" w:hAnsi="Palatino Linotype" w:cs="Arial"/>
        </w:rPr>
        <w:t xml:space="preserve"> </w:t>
      </w:r>
      <w:r w:rsidR="00B51F55" w:rsidRPr="00556782">
        <w:rPr>
          <w:rFonts w:ascii="Palatino Linotype" w:hAnsi="Palatino Linotype" w:cs="Arial"/>
        </w:rPr>
        <w:t>al</w:t>
      </w:r>
      <w:r w:rsidR="008F12FB" w:rsidRPr="00556782">
        <w:rPr>
          <w:rFonts w:ascii="Palatino Linotype" w:hAnsi="Palatino Linotype" w:cs="Arial"/>
        </w:rPr>
        <w:t xml:space="preserve"> </w:t>
      </w:r>
      <w:r w:rsidR="00B51F55" w:rsidRPr="00556782">
        <w:rPr>
          <w:rFonts w:ascii="Palatino Linotype" w:hAnsi="Palatino Linotype" w:cs="Arial"/>
        </w:rPr>
        <w:t>Instituto</w:t>
      </w:r>
      <w:r w:rsidR="008F12FB" w:rsidRPr="00556782">
        <w:rPr>
          <w:rFonts w:ascii="Palatino Linotype" w:hAnsi="Palatino Linotype" w:cs="Arial"/>
        </w:rPr>
        <w:t xml:space="preserve"> </w:t>
      </w:r>
      <w:r w:rsidR="00B51F55" w:rsidRPr="00556782">
        <w:rPr>
          <w:rFonts w:ascii="Palatino Linotype" w:hAnsi="Palatino Linotype" w:cs="Arial"/>
        </w:rPr>
        <w:t>de</w:t>
      </w:r>
      <w:r w:rsidR="008F12FB" w:rsidRPr="00556782">
        <w:rPr>
          <w:rFonts w:ascii="Palatino Linotype" w:hAnsi="Palatino Linotype" w:cs="Arial"/>
        </w:rPr>
        <w:t xml:space="preserve"> </w:t>
      </w:r>
      <w:r w:rsidR="00B51F55" w:rsidRPr="00556782">
        <w:rPr>
          <w:rFonts w:ascii="Palatino Linotype" w:eastAsia="Arial Unicode MS" w:hAnsi="Palatino Linotype" w:cs="Arial"/>
        </w:rPr>
        <w:t>Transparencia</w:t>
      </w:r>
      <w:r w:rsidR="00B51F55" w:rsidRPr="00556782">
        <w:rPr>
          <w:rFonts w:ascii="Palatino Linotype" w:hAnsi="Palatino Linotype" w:cs="Arial"/>
        </w:rPr>
        <w:t>,</w:t>
      </w:r>
      <w:r w:rsidR="008F12FB" w:rsidRPr="00556782">
        <w:rPr>
          <w:rFonts w:ascii="Palatino Linotype" w:hAnsi="Palatino Linotype" w:cs="Arial"/>
        </w:rPr>
        <w:t xml:space="preserve"> </w:t>
      </w:r>
      <w:r w:rsidR="00B51F55" w:rsidRPr="00556782">
        <w:rPr>
          <w:rFonts w:ascii="Palatino Linotype" w:hAnsi="Palatino Linotype" w:cs="Arial"/>
        </w:rPr>
        <w:t>Acceso</w:t>
      </w:r>
      <w:r w:rsidR="008F12FB" w:rsidRPr="00556782">
        <w:rPr>
          <w:rFonts w:ascii="Palatino Linotype" w:hAnsi="Palatino Linotype" w:cs="Arial"/>
        </w:rPr>
        <w:t xml:space="preserve"> </w:t>
      </w:r>
      <w:r w:rsidR="00B51F55" w:rsidRPr="00556782">
        <w:rPr>
          <w:rFonts w:ascii="Palatino Linotype" w:hAnsi="Palatino Linotype" w:cs="Arial"/>
        </w:rPr>
        <w:t>a</w:t>
      </w:r>
      <w:r w:rsidR="008F12FB" w:rsidRPr="00556782">
        <w:rPr>
          <w:rFonts w:ascii="Palatino Linotype" w:hAnsi="Palatino Linotype" w:cs="Arial"/>
        </w:rPr>
        <w:t xml:space="preserve"> </w:t>
      </w:r>
      <w:r w:rsidR="00B51F55" w:rsidRPr="00556782">
        <w:rPr>
          <w:rFonts w:ascii="Palatino Linotype" w:hAnsi="Palatino Linotype" w:cs="Arial"/>
        </w:rPr>
        <w:t>la</w:t>
      </w:r>
      <w:r w:rsidR="008F12FB" w:rsidRPr="00556782">
        <w:rPr>
          <w:rFonts w:ascii="Palatino Linotype" w:hAnsi="Palatino Linotype" w:cs="Arial"/>
        </w:rPr>
        <w:t xml:space="preserve"> </w:t>
      </w:r>
      <w:r w:rsidR="00B51F55" w:rsidRPr="00556782">
        <w:rPr>
          <w:rFonts w:ascii="Palatino Linotype" w:hAnsi="Palatino Linotype" w:cs="Arial"/>
        </w:rPr>
        <w:t>Información</w:t>
      </w:r>
      <w:r w:rsidR="008F12FB" w:rsidRPr="00556782">
        <w:rPr>
          <w:rFonts w:ascii="Palatino Linotype" w:hAnsi="Palatino Linotype" w:cs="Arial"/>
        </w:rPr>
        <w:t xml:space="preserve"> </w:t>
      </w:r>
      <w:r w:rsidR="00B51F55" w:rsidRPr="00556782">
        <w:rPr>
          <w:rFonts w:ascii="Palatino Linotype" w:hAnsi="Palatino Linotype" w:cs="Arial"/>
        </w:rPr>
        <w:t>Pública</w:t>
      </w:r>
      <w:r w:rsidR="008F12FB" w:rsidRPr="00556782">
        <w:rPr>
          <w:rFonts w:ascii="Palatino Linotype" w:hAnsi="Palatino Linotype" w:cs="Arial"/>
        </w:rPr>
        <w:t xml:space="preserve"> </w:t>
      </w:r>
      <w:r w:rsidR="00B51F55" w:rsidRPr="00556782">
        <w:rPr>
          <w:rFonts w:ascii="Palatino Linotype" w:hAnsi="Palatino Linotype" w:cs="Arial"/>
        </w:rPr>
        <w:t>y</w:t>
      </w:r>
      <w:r w:rsidR="008F12FB" w:rsidRPr="00556782">
        <w:rPr>
          <w:rFonts w:ascii="Palatino Linotype" w:hAnsi="Palatino Linotype" w:cs="Arial"/>
        </w:rPr>
        <w:t xml:space="preserve"> </w:t>
      </w:r>
      <w:r w:rsidR="00B51F55" w:rsidRPr="00556782">
        <w:rPr>
          <w:rFonts w:ascii="Palatino Linotype" w:hAnsi="Palatino Linotype" w:cs="Arial"/>
        </w:rPr>
        <w:t>Protección</w:t>
      </w:r>
      <w:r w:rsidR="008F12FB" w:rsidRPr="00556782">
        <w:rPr>
          <w:rFonts w:ascii="Palatino Linotype" w:hAnsi="Palatino Linotype" w:cs="Arial"/>
        </w:rPr>
        <w:t xml:space="preserve"> </w:t>
      </w:r>
      <w:r w:rsidR="00B51F55" w:rsidRPr="00556782">
        <w:rPr>
          <w:rFonts w:ascii="Palatino Linotype" w:hAnsi="Palatino Linotype" w:cs="Arial"/>
        </w:rPr>
        <w:t>de</w:t>
      </w:r>
      <w:r w:rsidR="008F12FB" w:rsidRPr="00556782">
        <w:rPr>
          <w:rFonts w:ascii="Palatino Linotype" w:hAnsi="Palatino Linotype" w:cs="Arial"/>
        </w:rPr>
        <w:t xml:space="preserve"> </w:t>
      </w:r>
      <w:r w:rsidR="00B51F55" w:rsidRPr="00556782">
        <w:rPr>
          <w:rFonts w:ascii="Palatino Linotype" w:hAnsi="Palatino Linotype" w:cs="Arial"/>
        </w:rPr>
        <w:t>Datos</w:t>
      </w:r>
      <w:r w:rsidR="008F12FB" w:rsidRPr="00556782">
        <w:rPr>
          <w:rFonts w:ascii="Palatino Linotype" w:hAnsi="Palatino Linotype" w:cs="Arial"/>
        </w:rPr>
        <w:t xml:space="preserve"> </w:t>
      </w:r>
      <w:r w:rsidR="00B51F55" w:rsidRPr="00556782">
        <w:rPr>
          <w:rFonts w:ascii="Palatino Linotype" w:hAnsi="Palatino Linotype" w:cs="Arial"/>
        </w:rPr>
        <w:t>Personales</w:t>
      </w:r>
      <w:r w:rsidR="008F12FB" w:rsidRPr="00556782">
        <w:rPr>
          <w:rFonts w:ascii="Palatino Linotype" w:hAnsi="Palatino Linotype" w:cs="Arial"/>
        </w:rPr>
        <w:t xml:space="preserve"> </w:t>
      </w:r>
      <w:r w:rsidR="00B51F55" w:rsidRPr="00556782">
        <w:rPr>
          <w:rFonts w:ascii="Palatino Linotype" w:hAnsi="Palatino Linotype" w:cs="Arial"/>
        </w:rPr>
        <w:t>del</w:t>
      </w:r>
      <w:r w:rsidR="008F12FB" w:rsidRPr="00556782">
        <w:rPr>
          <w:rFonts w:ascii="Palatino Linotype" w:hAnsi="Palatino Linotype" w:cs="Arial"/>
        </w:rPr>
        <w:t xml:space="preserve"> </w:t>
      </w:r>
      <w:r w:rsidR="00B51F55" w:rsidRPr="00556782">
        <w:rPr>
          <w:rFonts w:ascii="Palatino Linotype" w:hAnsi="Palatino Linotype" w:cs="Arial"/>
        </w:rPr>
        <w:t>Estado</w:t>
      </w:r>
      <w:r w:rsidR="008F12FB" w:rsidRPr="00556782">
        <w:rPr>
          <w:rFonts w:ascii="Palatino Linotype" w:hAnsi="Palatino Linotype" w:cs="Arial"/>
        </w:rPr>
        <w:t xml:space="preserve"> </w:t>
      </w:r>
      <w:r w:rsidR="00B51F55" w:rsidRPr="00556782">
        <w:rPr>
          <w:rFonts w:ascii="Palatino Linotype" w:hAnsi="Palatino Linotype" w:cs="Arial"/>
        </w:rPr>
        <w:t>de</w:t>
      </w:r>
      <w:r w:rsidR="008F12FB" w:rsidRPr="00556782">
        <w:rPr>
          <w:rFonts w:ascii="Palatino Linotype" w:hAnsi="Palatino Linotype" w:cs="Arial"/>
        </w:rPr>
        <w:t xml:space="preserve"> </w:t>
      </w:r>
      <w:r w:rsidR="00B51F55" w:rsidRPr="00556782">
        <w:rPr>
          <w:rFonts w:ascii="Palatino Linotype" w:hAnsi="Palatino Linotype" w:cs="Arial"/>
        </w:rPr>
        <w:t>México</w:t>
      </w:r>
      <w:r w:rsidR="008F12FB" w:rsidRPr="00556782">
        <w:rPr>
          <w:rFonts w:ascii="Palatino Linotype" w:hAnsi="Palatino Linotype" w:cs="Arial"/>
        </w:rPr>
        <w:t xml:space="preserve"> </w:t>
      </w:r>
      <w:r w:rsidR="00B51F55" w:rsidRPr="00556782">
        <w:rPr>
          <w:rFonts w:ascii="Palatino Linotype" w:hAnsi="Palatino Linotype" w:cs="Arial"/>
        </w:rPr>
        <w:t>y</w:t>
      </w:r>
      <w:r w:rsidR="008F12FB" w:rsidRPr="00556782">
        <w:rPr>
          <w:rFonts w:ascii="Palatino Linotype" w:hAnsi="Palatino Linotype" w:cs="Arial"/>
        </w:rPr>
        <w:t xml:space="preserve"> </w:t>
      </w:r>
      <w:r w:rsidR="00B51F55" w:rsidRPr="00556782">
        <w:rPr>
          <w:rFonts w:ascii="Palatino Linotype" w:hAnsi="Palatino Linotype" w:cs="Arial"/>
        </w:rPr>
        <w:t>Municipios</w:t>
      </w:r>
      <w:r w:rsidR="008F12FB" w:rsidRPr="00556782">
        <w:rPr>
          <w:rFonts w:ascii="Palatino Linotype" w:hAnsi="Palatino Linotype" w:cs="Arial"/>
        </w:rPr>
        <w:t xml:space="preserve"> </w:t>
      </w:r>
      <w:r w:rsidR="00D32E6B" w:rsidRPr="00556782">
        <w:rPr>
          <w:rFonts w:ascii="Palatino Linotype" w:hAnsi="Palatino Linotype" w:cs="Arial"/>
        </w:rPr>
        <w:t>en</w:t>
      </w:r>
      <w:r w:rsidR="008F12FB" w:rsidRPr="00556782">
        <w:rPr>
          <w:rFonts w:ascii="Palatino Linotype" w:hAnsi="Palatino Linotype" w:cs="Arial"/>
        </w:rPr>
        <w:t xml:space="preserve"> </w:t>
      </w:r>
      <w:r w:rsidR="00D32E6B" w:rsidRPr="00556782">
        <w:rPr>
          <w:rFonts w:ascii="Palatino Linotype" w:hAnsi="Palatino Linotype" w:cs="Arial"/>
        </w:rPr>
        <w:t>fecha</w:t>
      </w:r>
      <w:r w:rsidR="008F12FB" w:rsidRPr="00556782">
        <w:rPr>
          <w:rFonts w:ascii="Palatino Linotype" w:hAnsi="Palatino Linotype" w:cs="Arial"/>
        </w:rPr>
        <w:t xml:space="preserve"> </w:t>
      </w:r>
      <w:r w:rsidR="00CB212D" w:rsidRPr="00556782">
        <w:rPr>
          <w:rFonts w:ascii="Palatino Linotype" w:hAnsi="Palatino Linotype"/>
        </w:rPr>
        <w:t>trece</w:t>
      </w:r>
      <w:r w:rsidR="008F12FB" w:rsidRPr="00556782">
        <w:rPr>
          <w:rFonts w:ascii="Palatino Linotype" w:hAnsi="Palatino Linotype"/>
        </w:rPr>
        <w:t xml:space="preserve"> </w:t>
      </w:r>
      <w:r w:rsidR="00725FC7" w:rsidRPr="00556782">
        <w:rPr>
          <w:rFonts w:ascii="Palatino Linotype" w:hAnsi="Palatino Linotype"/>
        </w:rPr>
        <w:t>de</w:t>
      </w:r>
      <w:r w:rsidR="008F12FB" w:rsidRPr="00556782">
        <w:rPr>
          <w:rFonts w:ascii="Palatino Linotype" w:hAnsi="Palatino Linotype"/>
        </w:rPr>
        <w:t xml:space="preserve"> </w:t>
      </w:r>
      <w:r w:rsidR="00725FC7" w:rsidRPr="00556782">
        <w:rPr>
          <w:rFonts w:ascii="Palatino Linotype" w:hAnsi="Palatino Linotype"/>
        </w:rPr>
        <w:t>marzo</w:t>
      </w:r>
      <w:r w:rsidR="008F12FB" w:rsidRPr="00556782">
        <w:rPr>
          <w:rFonts w:ascii="Palatino Linotype" w:hAnsi="Palatino Linotype"/>
        </w:rPr>
        <w:t xml:space="preserve"> </w:t>
      </w:r>
      <w:r w:rsidR="00867D32" w:rsidRPr="00556782">
        <w:rPr>
          <w:rFonts w:ascii="Palatino Linotype" w:hAnsi="Palatino Linotype" w:cs="Arial"/>
        </w:rPr>
        <w:t>de</w:t>
      </w:r>
      <w:r w:rsidR="008F12FB" w:rsidRPr="00556782">
        <w:rPr>
          <w:rFonts w:ascii="Palatino Linotype" w:hAnsi="Palatino Linotype" w:cs="Arial"/>
        </w:rPr>
        <w:t xml:space="preserve"> </w:t>
      </w:r>
      <w:r w:rsidR="00867D32" w:rsidRPr="00556782">
        <w:rPr>
          <w:rFonts w:ascii="Palatino Linotype" w:hAnsi="Palatino Linotype" w:cs="Arial"/>
        </w:rPr>
        <w:t>dos</w:t>
      </w:r>
      <w:r w:rsidR="008F12FB" w:rsidRPr="00556782">
        <w:rPr>
          <w:rFonts w:ascii="Palatino Linotype" w:hAnsi="Palatino Linotype" w:cs="Arial"/>
        </w:rPr>
        <w:t xml:space="preserve"> </w:t>
      </w:r>
      <w:r w:rsidR="00867D32" w:rsidRPr="00556782">
        <w:rPr>
          <w:rFonts w:ascii="Palatino Linotype" w:hAnsi="Palatino Linotype" w:cs="Arial"/>
        </w:rPr>
        <w:t>mil</w:t>
      </w:r>
      <w:r w:rsidR="008F12FB" w:rsidRPr="00556782">
        <w:rPr>
          <w:rFonts w:ascii="Palatino Linotype" w:hAnsi="Palatino Linotype" w:cs="Arial"/>
        </w:rPr>
        <w:t xml:space="preserve"> </w:t>
      </w:r>
      <w:r w:rsidR="00867D32" w:rsidRPr="00556782">
        <w:rPr>
          <w:rFonts w:ascii="Palatino Linotype" w:hAnsi="Palatino Linotype" w:cs="Arial"/>
        </w:rPr>
        <w:t>diecinueve</w:t>
      </w:r>
      <w:r w:rsidR="008F12FB" w:rsidRPr="00556782">
        <w:rPr>
          <w:rFonts w:ascii="Palatino Linotype" w:hAnsi="Palatino Linotype" w:cs="Arial"/>
        </w:rPr>
        <w:t xml:space="preserve"> </w:t>
      </w:r>
      <w:r w:rsidR="00B51F55" w:rsidRPr="00556782">
        <w:rPr>
          <w:rFonts w:ascii="Palatino Linotype" w:hAnsi="Palatino Linotype" w:cs="Arial"/>
        </w:rPr>
        <w:t>y</w:t>
      </w:r>
      <w:r w:rsidR="008F12FB" w:rsidRPr="00556782">
        <w:rPr>
          <w:rFonts w:ascii="Palatino Linotype" w:hAnsi="Palatino Linotype" w:cs="Arial"/>
        </w:rPr>
        <w:t xml:space="preserve"> </w:t>
      </w:r>
      <w:r w:rsidR="00B51F55" w:rsidRPr="00556782">
        <w:rPr>
          <w:rFonts w:ascii="Palatino Linotype" w:hAnsi="Palatino Linotype" w:cs="Arial"/>
        </w:rPr>
        <w:t>con</w:t>
      </w:r>
      <w:r w:rsidR="008F12FB" w:rsidRPr="00556782">
        <w:rPr>
          <w:rFonts w:ascii="Palatino Linotype" w:hAnsi="Palatino Linotype" w:cs="Arial"/>
        </w:rPr>
        <w:t xml:space="preserve"> </w:t>
      </w:r>
      <w:r w:rsidR="00B51F55" w:rsidRPr="00556782">
        <w:rPr>
          <w:rFonts w:ascii="Palatino Linotype" w:hAnsi="Palatino Linotype" w:cs="Arial"/>
        </w:rPr>
        <w:t>fundamento</w:t>
      </w:r>
      <w:r w:rsidR="008F12FB" w:rsidRPr="00556782">
        <w:rPr>
          <w:rFonts w:ascii="Palatino Linotype" w:hAnsi="Palatino Linotype" w:cs="Arial"/>
        </w:rPr>
        <w:t xml:space="preserve"> </w:t>
      </w:r>
      <w:r w:rsidR="00B51F55" w:rsidRPr="00556782">
        <w:rPr>
          <w:rFonts w:ascii="Palatino Linotype" w:hAnsi="Palatino Linotype" w:cs="Arial"/>
        </w:rPr>
        <w:t>en</w:t>
      </w:r>
      <w:r w:rsidR="008F12FB" w:rsidRPr="00556782">
        <w:rPr>
          <w:rFonts w:ascii="Palatino Linotype" w:hAnsi="Palatino Linotype" w:cs="Arial"/>
        </w:rPr>
        <w:t xml:space="preserve"> </w:t>
      </w:r>
      <w:r w:rsidR="00B51F55" w:rsidRPr="00556782">
        <w:rPr>
          <w:rFonts w:ascii="Palatino Linotype" w:hAnsi="Palatino Linotype" w:cs="Arial"/>
        </w:rPr>
        <w:t>el</w:t>
      </w:r>
      <w:r w:rsidR="008F12FB" w:rsidRPr="00556782">
        <w:rPr>
          <w:rFonts w:ascii="Palatino Linotype" w:hAnsi="Palatino Linotype" w:cs="Arial"/>
        </w:rPr>
        <w:t xml:space="preserve"> </w:t>
      </w:r>
      <w:r w:rsidR="00B51F55" w:rsidRPr="00556782">
        <w:rPr>
          <w:rFonts w:ascii="Palatino Linotype" w:hAnsi="Palatino Linotype" w:cs="Arial"/>
        </w:rPr>
        <w:t>artículo</w:t>
      </w:r>
      <w:r w:rsidR="008F12FB" w:rsidRPr="00556782">
        <w:rPr>
          <w:rFonts w:ascii="Palatino Linotype" w:hAnsi="Palatino Linotype" w:cs="Arial"/>
        </w:rPr>
        <w:t xml:space="preserve"> </w:t>
      </w:r>
      <w:r w:rsidR="00B51F55" w:rsidRPr="00556782">
        <w:rPr>
          <w:rFonts w:ascii="Palatino Linotype" w:hAnsi="Palatino Linotype" w:cs="Arial"/>
        </w:rPr>
        <w:t>185</w:t>
      </w:r>
      <w:r w:rsidR="00867D32" w:rsidRPr="00556782">
        <w:rPr>
          <w:rFonts w:ascii="Palatino Linotype" w:hAnsi="Palatino Linotype" w:cs="Arial"/>
        </w:rPr>
        <w:t>,</w:t>
      </w:r>
      <w:r w:rsidR="008F12FB" w:rsidRPr="00556782">
        <w:rPr>
          <w:rFonts w:ascii="Palatino Linotype" w:hAnsi="Palatino Linotype" w:cs="Arial"/>
        </w:rPr>
        <w:t xml:space="preserve"> </w:t>
      </w:r>
      <w:r w:rsidR="00B51F55" w:rsidRPr="00556782">
        <w:rPr>
          <w:rFonts w:ascii="Palatino Linotype" w:hAnsi="Palatino Linotype" w:cs="Arial"/>
        </w:rPr>
        <w:t>fracción</w:t>
      </w:r>
      <w:r w:rsidR="008F12FB" w:rsidRPr="00556782">
        <w:rPr>
          <w:rFonts w:ascii="Palatino Linotype" w:hAnsi="Palatino Linotype" w:cs="Arial"/>
        </w:rPr>
        <w:t xml:space="preserve"> </w:t>
      </w:r>
      <w:r w:rsidR="00B51F55" w:rsidRPr="00556782">
        <w:rPr>
          <w:rFonts w:ascii="Palatino Linotype" w:hAnsi="Palatino Linotype" w:cs="Arial"/>
        </w:rPr>
        <w:t>I</w:t>
      </w:r>
      <w:r w:rsidR="008F12FB" w:rsidRPr="00556782">
        <w:rPr>
          <w:rFonts w:ascii="Palatino Linotype" w:hAnsi="Palatino Linotype" w:cs="Arial"/>
        </w:rPr>
        <w:t xml:space="preserve"> </w:t>
      </w:r>
      <w:r w:rsidR="00B51F55" w:rsidRPr="00556782">
        <w:rPr>
          <w:rFonts w:ascii="Palatino Linotype" w:hAnsi="Palatino Linotype" w:cs="Arial"/>
        </w:rPr>
        <w:t>de</w:t>
      </w:r>
      <w:r w:rsidR="008F12FB" w:rsidRPr="00556782">
        <w:rPr>
          <w:rFonts w:ascii="Palatino Linotype" w:hAnsi="Palatino Linotype" w:cs="Arial"/>
        </w:rPr>
        <w:t xml:space="preserve"> </w:t>
      </w:r>
      <w:r w:rsidR="00B51F55" w:rsidRPr="00556782">
        <w:rPr>
          <w:rFonts w:ascii="Palatino Linotype" w:hAnsi="Palatino Linotype" w:cs="Arial"/>
        </w:rPr>
        <w:t>la</w:t>
      </w:r>
      <w:r w:rsidR="008F12FB" w:rsidRPr="00556782">
        <w:rPr>
          <w:rFonts w:ascii="Palatino Linotype" w:hAnsi="Palatino Linotype" w:cs="Arial"/>
        </w:rPr>
        <w:t xml:space="preserve"> </w:t>
      </w:r>
      <w:r w:rsidR="00B51F55" w:rsidRPr="00556782">
        <w:rPr>
          <w:rFonts w:ascii="Palatino Linotype" w:hAnsi="Palatino Linotype"/>
        </w:rPr>
        <w:t>Ley</w:t>
      </w:r>
      <w:r w:rsidR="008F12FB" w:rsidRPr="00556782">
        <w:rPr>
          <w:rFonts w:ascii="Palatino Linotype" w:hAnsi="Palatino Linotype"/>
        </w:rPr>
        <w:t xml:space="preserve"> </w:t>
      </w:r>
      <w:r w:rsidR="00B51F55" w:rsidRPr="00556782">
        <w:rPr>
          <w:rFonts w:ascii="Palatino Linotype" w:hAnsi="Palatino Linotype"/>
        </w:rPr>
        <w:t>de</w:t>
      </w:r>
      <w:r w:rsidR="008F12FB" w:rsidRPr="00556782">
        <w:rPr>
          <w:rFonts w:ascii="Palatino Linotype" w:hAnsi="Palatino Linotype"/>
        </w:rPr>
        <w:t xml:space="preserve"> </w:t>
      </w:r>
      <w:r w:rsidR="00D32E6B" w:rsidRPr="00556782">
        <w:rPr>
          <w:rFonts w:ascii="Palatino Linotype" w:hAnsi="Palatino Linotype"/>
        </w:rPr>
        <w:t>la</w:t>
      </w:r>
      <w:r w:rsidR="008F12FB" w:rsidRPr="00556782">
        <w:rPr>
          <w:rFonts w:ascii="Palatino Linotype" w:hAnsi="Palatino Linotype"/>
        </w:rPr>
        <w:t xml:space="preserve"> </w:t>
      </w:r>
      <w:r w:rsidR="00D32E6B" w:rsidRPr="00556782">
        <w:rPr>
          <w:rFonts w:ascii="Palatino Linotype" w:hAnsi="Palatino Linotype"/>
        </w:rPr>
        <w:t>materia</w:t>
      </w:r>
      <w:r w:rsidR="00B51F55" w:rsidRPr="00556782">
        <w:rPr>
          <w:rFonts w:ascii="Palatino Linotype" w:hAnsi="Palatino Linotype" w:cs="Arial"/>
        </w:rPr>
        <w:t>,</w:t>
      </w:r>
      <w:r w:rsidR="008F12FB" w:rsidRPr="00556782">
        <w:rPr>
          <w:rFonts w:ascii="Palatino Linotype" w:hAnsi="Palatino Linotype" w:cs="Arial"/>
        </w:rPr>
        <w:t xml:space="preserve"> </w:t>
      </w:r>
      <w:r w:rsidR="00B51F55" w:rsidRPr="00556782">
        <w:rPr>
          <w:rFonts w:ascii="Palatino Linotype" w:hAnsi="Palatino Linotype" w:cs="Arial"/>
        </w:rPr>
        <w:t>se</w:t>
      </w:r>
      <w:r w:rsidR="008F12FB" w:rsidRPr="00556782">
        <w:rPr>
          <w:rFonts w:ascii="Palatino Linotype" w:hAnsi="Palatino Linotype" w:cs="Arial"/>
        </w:rPr>
        <w:t xml:space="preserve"> </w:t>
      </w:r>
      <w:r w:rsidR="00B51F55" w:rsidRPr="00556782">
        <w:rPr>
          <w:rFonts w:ascii="Palatino Linotype" w:hAnsi="Palatino Linotype" w:cs="Arial"/>
        </w:rPr>
        <w:t>turn</w:t>
      </w:r>
      <w:r w:rsidR="00943778" w:rsidRPr="00556782">
        <w:rPr>
          <w:rFonts w:ascii="Palatino Linotype" w:hAnsi="Palatino Linotype" w:cs="Arial"/>
        </w:rPr>
        <w:t>ó,</w:t>
      </w:r>
      <w:r w:rsidR="008F12FB" w:rsidRPr="00556782">
        <w:rPr>
          <w:rFonts w:ascii="Palatino Linotype" w:hAnsi="Palatino Linotype" w:cs="Arial"/>
        </w:rPr>
        <w:t xml:space="preserve"> </w:t>
      </w:r>
      <w:r w:rsidR="00B51F55" w:rsidRPr="00556782">
        <w:rPr>
          <w:rFonts w:ascii="Palatino Linotype" w:hAnsi="Palatino Linotype" w:cs="Arial"/>
        </w:rPr>
        <w:t>a</w:t>
      </w:r>
      <w:r w:rsidR="008F12FB" w:rsidRPr="00556782">
        <w:rPr>
          <w:rFonts w:ascii="Palatino Linotype" w:hAnsi="Palatino Linotype" w:cs="Arial"/>
        </w:rPr>
        <w:t xml:space="preserve"> </w:t>
      </w:r>
      <w:r w:rsidR="00B51F55" w:rsidRPr="00556782">
        <w:rPr>
          <w:rFonts w:ascii="Palatino Linotype" w:hAnsi="Palatino Linotype" w:cs="Arial"/>
        </w:rPr>
        <w:t>través</w:t>
      </w:r>
      <w:r w:rsidR="008F12FB" w:rsidRPr="00556782">
        <w:rPr>
          <w:rFonts w:ascii="Palatino Linotype" w:hAnsi="Palatino Linotype" w:cs="Arial"/>
        </w:rPr>
        <w:t xml:space="preserve"> </w:t>
      </w:r>
      <w:r w:rsidR="00B51F55" w:rsidRPr="00556782">
        <w:rPr>
          <w:rFonts w:ascii="Palatino Linotype" w:hAnsi="Palatino Linotype" w:cs="Arial"/>
        </w:rPr>
        <w:t>del</w:t>
      </w:r>
      <w:r w:rsidR="008F12FB" w:rsidRPr="00556782">
        <w:rPr>
          <w:rFonts w:ascii="Palatino Linotype" w:eastAsia="Arial Unicode MS" w:hAnsi="Palatino Linotype" w:cs="Arial"/>
        </w:rPr>
        <w:t xml:space="preserve"> </w:t>
      </w:r>
      <w:r w:rsidR="00B51F55" w:rsidRPr="00556782">
        <w:rPr>
          <w:rFonts w:ascii="Palatino Linotype" w:eastAsia="Arial Unicode MS" w:hAnsi="Palatino Linotype" w:cs="Arial"/>
          <w:b/>
        </w:rPr>
        <w:t>SAIMEX</w:t>
      </w:r>
      <w:r w:rsidR="00B51F55" w:rsidRPr="00556782">
        <w:rPr>
          <w:rFonts w:ascii="Palatino Linotype" w:hAnsi="Palatino Linotype"/>
        </w:rPr>
        <w:t>,</w:t>
      </w:r>
      <w:r w:rsidR="008F12FB" w:rsidRPr="00556782">
        <w:rPr>
          <w:rFonts w:ascii="Palatino Linotype" w:hAnsi="Palatino Linotype"/>
        </w:rPr>
        <w:t xml:space="preserve"> </w:t>
      </w:r>
      <w:r w:rsidR="00B51F55" w:rsidRPr="00556782">
        <w:rPr>
          <w:rFonts w:ascii="Palatino Linotype" w:hAnsi="Palatino Linotype"/>
        </w:rPr>
        <w:t>a</w:t>
      </w:r>
      <w:r w:rsidR="008F12FB" w:rsidRPr="00556782">
        <w:rPr>
          <w:rFonts w:ascii="Palatino Linotype" w:hAnsi="Palatino Linotype"/>
        </w:rPr>
        <w:t xml:space="preserve"> </w:t>
      </w:r>
      <w:r w:rsidR="00943778" w:rsidRPr="00556782">
        <w:rPr>
          <w:rFonts w:ascii="Palatino Linotype" w:hAnsi="Palatino Linotype"/>
        </w:rPr>
        <w:t>l</w:t>
      </w:r>
      <w:r w:rsidR="007E050D" w:rsidRPr="00556782">
        <w:rPr>
          <w:rFonts w:ascii="Palatino Linotype" w:hAnsi="Palatino Linotype"/>
        </w:rPr>
        <w:t>a</w:t>
      </w:r>
      <w:r w:rsidR="008F12FB" w:rsidRPr="00556782">
        <w:rPr>
          <w:rFonts w:ascii="Palatino Linotype" w:hAnsi="Palatino Linotype"/>
        </w:rPr>
        <w:t xml:space="preserve"> </w:t>
      </w:r>
      <w:r w:rsidR="00B51F55" w:rsidRPr="00556782">
        <w:rPr>
          <w:rFonts w:ascii="Palatino Linotype" w:hAnsi="Palatino Linotype" w:cs="Arial"/>
        </w:rPr>
        <w:t>Comisionad</w:t>
      </w:r>
      <w:r w:rsidR="007E050D" w:rsidRPr="00556782">
        <w:rPr>
          <w:rFonts w:ascii="Palatino Linotype" w:hAnsi="Palatino Linotype" w:cs="Arial"/>
        </w:rPr>
        <w:t>a</w:t>
      </w:r>
      <w:r w:rsidR="008F12FB" w:rsidRPr="00556782">
        <w:rPr>
          <w:rFonts w:ascii="Palatino Linotype" w:hAnsi="Palatino Linotype" w:cs="Arial"/>
        </w:rPr>
        <w:t xml:space="preserve"> </w:t>
      </w:r>
      <w:r w:rsidR="007E050D" w:rsidRPr="00556782">
        <w:rPr>
          <w:rFonts w:ascii="Palatino Linotype" w:hAnsi="Palatino Linotype" w:cs="Arial"/>
          <w:b/>
        </w:rPr>
        <w:t>EVA</w:t>
      </w:r>
      <w:r w:rsidR="008F12FB" w:rsidRPr="00556782">
        <w:rPr>
          <w:rFonts w:ascii="Palatino Linotype" w:hAnsi="Palatino Linotype" w:cs="Arial"/>
          <w:b/>
        </w:rPr>
        <w:t xml:space="preserve"> </w:t>
      </w:r>
      <w:r w:rsidR="007E050D" w:rsidRPr="00556782">
        <w:rPr>
          <w:rFonts w:ascii="Palatino Linotype" w:hAnsi="Palatino Linotype" w:cs="Arial"/>
          <w:b/>
        </w:rPr>
        <w:t>ABAID</w:t>
      </w:r>
      <w:r w:rsidR="008F12FB" w:rsidRPr="00556782">
        <w:rPr>
          <w:rFonts w:ascii="Palatino Linotype" w:hAnsi="Palatino Linotype" w:cs="Arial"/>
          <w:b/>
        </w:rPr>
        <w:t xml:space="preserve"> </w:t>
      </w:r>
      <w:r w:rsidR="007E050D" w:rsidRPr="00556782">
        <w:rPr>
          <w:rFonts w:ascii="Palatino Linotype" w:hAnsi="Palatino Linotype" w:cs="Arial"/>
          <w:b/>
        </w:rPr>
        <w:t>YAPUR</w:t>
      </w:r>
      <w:r w:rsidR="00B51F55" w:rsidRPr="00556782">
        <w:rPr>
          <w:rFonts w:ascii="Palatino Linotype" w:hAnsi="Palatino Linotype" w:cs="Arial"/>
        </w:rPr>
        <w:t>,</w:t>
      </w:r>
      <w:r w:rsidR="008F12FB" w:rsidRPr="00556782">
        <w:rPr>
          <w:rFonts w:ascii="Palatino Linotype" w:hAnsi="Palatino Linotype" w:cs="Arial"/>
        </w:rPr>
        <w:t xml:space="preserve"> </w:t>
      </w:r>
      <w:r w:rsidR="00B51F55" w:rsidRPr="00556782">
        <w:rPr>
          <w:rFonts w:ascii="Palatino Linotype" w:hAnsi="Palatino Linotype" w:cs="Arial"/>
        </w:rPr>
        <w:t>a</w:t>
      </w:r>
      <w:r w:rsidR="008F12FB" w:rsidRPr="00556782">
        <w:rPr>
          <w:rFonts w:ascii="Palatino Linotype" w:hAnsi="Palatino Linotype" w:cs="Arial"/>
        </w:rPr>
        <w:t xml:space="preserve"> </w:t>
      </w:r>
      <w:r w:rsidR="00B51F55" w:rsidRPr="00556782">
        <w:rPr>
          <w:rFonts w:ascii="Palatino Linotype" w:hAnsi="Palatino Linotype" w:cs="Arial"/>
        </w:rPr>
        <w:t>efecto</w:t>
      </w:r>
      <w:r w:rsidR="008F12FB" w:rsidRPr="00556782">
        <w:rPr>
          <w:rFonts w:ascii="Palatino Linotype" w:hAnsi="Palatino Linotype" w:cs="Arial"/>
        </w:rPr>
        <w:t xml:space="preserve"> </w:t>
      </w:r>
      <w:r w:rsidR="00B51F55" w:rsidRPr="00556782">
        <w:rPr>
          <w:rFonts w:ascii="Palatino Linotype" w:hAnsi="Palatino Linotype" w:cs="Arial"/>
        </w:rPr>
        <w:t>de</w:t>
      </w:r>
      <w:r w:rsidR="008F12FB" w:rsidRPr="00556782">
        <w:rPr>
          <w:rFonts w:ascii="Palatino Linotype" w:hAnsi="Palatino Linotype" w:cs="Arial"/>
        </w:rPr>
        <w:t xml:space="preserve"> </w:t>
      </w:r>
      <w:r w:rsidR="00B51F55" w:rsidRPr="00556782">
        <w:rPr>
          <w:rFonts w:ascii="Palatino Linotype" w:hAnsi="Palatino Linotype" w:cs="Arial"/>
        </w:rPr>
        <w:t>que</w:t>
      </w:r>
      <w:r w:rsidR="008F12FB" w:rsidRPr="00556782">
        <w:rPr>
          <w:rFonts w:ascii="Palatino Linotype" w:hAnsi="Palatino Linotype" w:cs="Arial"/>
        </w:rPr>
        <w:t xml:space="preserve"> </w:t>
      </w:r>
      <w:r w:rsidR="00B51F55" w:rsidRPr="00556782">
        <w:rPr>
          <w:rFonts w:ascii="Palatino Linotype" w:hAnsi="Palatino Linotype" w:cs="Arial"/>
        </w:rPr>
        <w:t>decretara</w:t>
      </w:r>
      <w:r w:rsidR="008F12FB" w:rsidRPr="00556782">
        <w:rPr>
          <w:rFonts w:ascii="Palatino Linotype" w:hAnsi="Palatino Linotype" w:cs="Arial"/>
        </w:rPr>
        <w:t xml:space="preserve"> </w:t>
      </w:r>
      <w:r w:rsidR="00B51F55" w:rsidRPr="00556782">
        <w:rPr>
          <w:rFonts w:ascii="Palatino Linotype" w:hAnsi="Palatino Linotype" w:cs="Arial"/>
        </w:rPr>
        <w:t>su</w:t>
      </w:r>
      <w:r w:rsidR="008F12FB" w:rsidRPr="00556782">
        <w:rPr>
          <w:rFonts w:ascii="Palatino Linotype" w:hAnsi="Palatino Linotype" w:cs="Arial"/>
        </w:rPr>
        <w:t xml:space="preserve"> </w:t>
      </w:r>
      <w:r w:rsidR="00B51F55" w:rsidRPr="00556782">
        <w:rPr>
          <w:rFonts w:ascii="Palatino Linotype" w:hAnsi="Palatino Linotype" w:cs="Arial"/>
        </w:rPr>
        <w:t>admisión</w:t>
      </w:r>
      <w:r w:rsidR="008F12FB" w:rsidRPr="00556782">
        <w:rPr>
          <w:rFonts w:ascii="Palatino Linotype" w:hAnsi="Palatino Linotype" w:cs="Arial"/>
        </w:rPr>
        <w:t xml:space="preserve"> </w:t>
      </w:r>
      <w:r w:rsidR="00B51F55" w:rsidRPr="00556782">
        <w:rPr>
          <w:rFonts w:ascii="Palatino Linotype" w:hAnsi="Palatino Linotype" w:cs="Arial"/>
        </w:rPr>
        <w:t>o</w:t>
      </w:r>
      <w:r w:rsidR="008F12FB" w:rsidRPr="00556782">
        <w:rPr>
          <w:rFonts w:ascii="Palatino Linotype" w:hAnsi="Palatino Linotype" w:cs="Arial"/>
        </w:rPr>
        <w:t xml:space="preserve"> </w:t>
      </w:r>
      <w:r w:rsidR="00B51F55" w:rsidRPr="00556782">
        <w:rPr>
          <w:rFonts w:ascii="Palatino Linotype" w:hAnsi="Palatino Linotype" w:cs="Arial"/>
        </w:rPr>
        <w:t>desechamiento.</w:t>
      </w:r>
    </w:p>
    <w:p w14:paraId="6FF6C7AA" w14:textId="1AFCAE98" w:rsidR="00725FC7" w:rsidRPr="00556782"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fecha</w:t>
      </w:r>
      <w:r w:rsidR="008F12FB" w:rsidRPr="00556782">
        <w:rPr>
          <w:rFonts w:ascii="Palatino Linotype" w:hAnsi="Palatino Linotype" w:cs="Arial"/>
        </w:rPr>
        <w:t xml:space="preserve"> </w:t>
      </w:r>
      <w:r w:rsidR="00CB212D" w:rsidRPr="00556782">
        <w:rPr>
          <w:rFonts w:ascii="Palatino Linotype" w:hAnsi="Palatino Linotype" w:cs="Arial"/>
        </w:rPr>
        <w:t>veinte</w:t>
      </w:r>
      <w:r w:rsidR="008F12FB" w:rsidRPr="00556782">
        <w:rPr>
          <w:rFonts w:ascii="Palatino Linotype" w:hAnsi="Palatino Linotype" w:cs="Arial"/>
        </w:rPr>
        <w:t xml:space="preserve"> </w:t>
      </w:r>
      <w:r w:rsidR="00725FC7" w:rsidRPr="00556782">
        <w:rPr>
          <w:rFonts w:ascii="Palatino Linotype" w:hAnsi="Palatino Linotype" w:cs="Arial"/>
        </w:rPr>
        <w:t>de</w:t>
      </w:r>
      <w:r w:rsidR="008F12FB" w:rsidRPr="00556782">
        <w:rPr>
          <w:rFonts w:ascii="Palatino Linotype" w:hAnsi="Palatino Linotype" w:cs="Arial"/>
        </w:rPr>
        <w:t xml:space="preserve"> </w:t>
      </w:r>
      <w:r w:rsidR="00725FC7" w:rsidRPr="00556782">
        <w:rPr>
          <w:rFonts w:ascii="Palatino Linotype" w:hAnsi="Palatino Linotype" w:cs="Arial"/>
        </w:rPr>
        <w:t>marzo</w:t>
      </w:r>
      <w:r w:rsidR="008F12FB" w:rsidRPr="00556782">
        <w:rPr>
          <w:rFonts w:ascii="Palatino Linotype" w:hAnsi="Palatino Linotype" w:cs="Arial"/>
        </w:rPr>
        <w:t xml:space="preserve"> </w:t>
      </w:r>
      <w:r w:rsidR="00867D32" w:rsidRPr="00556782">
        <w:rPr>
          <w:rFonts w:ascii="Palatino Linotype" w:hAnsi="Palatino Linotype" w:cs="Arial"/>
        </w:rPr>
        <w:t>de</w:t>
      </w:r>
      <w:r w:rsidR="008F12FB" w:rsidRPr="00556782">
        <w:rPr>
          <w:rFonts w:ascii="Palatino Linotype" w:hAnsi="Palatino Linotype" w:cs="Arial"/>
        </w:rPr>
        <w:t xml:space="preserve"> </w:t>
      </w:r>
      <w:r w:rsidR="00867D32" w:rsidRPr="00556782">
        <w:rPr>
          <w:rFonts w:ascii="Palatino Linotype" w:hAnsi="Palatino Linotype" w:cs="Arial"/>
        </w:rPr>
        <w:t>dos</w:t>
      </w:r>
      <w:r w:rsidR="008F12FB" w:rsidRPr="00556782">
        <w:rPr>
          <w:rFonts w:ascii="Palatino Linotype" w:hAnsi="Palatino Linotype" w:cs="Arial"/>
        </w:rPr>
        <w:t xml:space="preserve"> </w:t>
      </w:r>
      <w:r w:rsidR="00867D32" w:rsidRPr="00556782">
        <w:rPr>
          <w:rFonts w:ascii="Palatino Linotype" w:hAnsi="Palatino Linotype" w:cs="Arial"/>
        </w:rPr>
        <w:t>mil</w:t>
      </w:r>
      <w:r w:rsidR="008F12FB" w:rsidRPr="00556782">
        <w:rPr>
          <w:rFonts w:ascii="Palatino Linotype" w:hAnsi="Palatino Linotype" w:cs="Arial"/>
        </w:rPr>
        <w:t xml:space="preserve"> </w:t>
      </w:r>
      <w:r w:rsidR="00867D32" w:rsidRPr="00556782">
        <w:rPr>
          <w:rFonts w:ascii="Palatino Linotype" w:hAnsi="Palatino Linotype" w:cs="Arial"/>
        </w:rPr>
        <w:t>diecinueve</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atento</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lo</w:t>
      </w:r>
      <w:r w:rsidR="008F12FB" w:rsidRPr="00556782">
        <w:rPr>
          <w:rFonts w:ascii="Palatino Linotype" w:hAnsi="Palatino Linotype" w:cs="Arial"/>
        </w:rPr>
        <w:t xml:space="preserve"> </w:t>
      </w:r>
      <w:r w:rsidRPr="00556782">
        <w:rPr>
          <w:rFonts w:ascii="Palatino Linotype" w:hAnsi="Palatino Linotype" w:cs="Arial"/>
        </w:rPr>
        <w:t>dispuesto</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artículo</w:t>
      </w:r>
      <w:r w:rsidR="008F12FB" w:rsidRPr="00556782">
        <w:rPr>
          <w:rFonts w:ascii="Palatino Linotype" w:hAnsi="Palatino Linotype" w:cs="Arial"/>
        </w:rPr>
        <w:t xml:space="preserve"> </w:t>
      </w:r>
      <w:r w:rsidRPr="00556782">
        <w:rPr>
          <w:rFonts w:ascii="Palatino Linotype" w:hAnsi="Palatino Linotype" w:cs="Arial"/>
        </w:rPr>
        <w:t>185</w:t>
      </w:r>
      <w:r w:rsidR="00867D32"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fracciones</w:t>
      </w:r>
      <w:r w:rsidR="008F12FB" w:rsidRPr="00556782">
        <w:rPr>
          <w:rFonts w:ascii="Palatino Linotype" w:hAnsi="Palatino Linotype" w:cs="Arial"/>
        </w:rPr>
        <w:t xml:space="preserve"> </w:t>
      </w:r>
      <w:r w:rsidRPr="00556782">
        <w:rPr>
          <w:rFonts w:ascii="Palatino Linotype" w:hAnsi="Palatino Linotype" w:cs="Arial"/>
        </w:rPr>
        <w:t>I,</w:t>
      </w:r>
      <w:r w:rsidR="008F12FB" w:rsidRPr="00556782">
        <w:rPr>
          <w:rFonts w:ascii="Palatino Linotype" w:hAnsi="Palatino Linotype" w:cs="Arial"/>
        </w:rPr>
        <w:t xml:space="preserve"> </w:t>
      </w:r>
      <w:r w:rsidRPr="00556782">
        <w:rPr>
          <w:rFonts w:ascii="Palatino Linotype" w:hAnsi="Palatino Linotype" w:cs="Arial"/>
        </w:rPr>
        <w:t>II</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Pr="00556782">
        <w:rPr>
          <w:rFonts w:ascii="Palatino Linotype" w:hAnsi="Palatino Linotype" w:cs="Arial"/>
        </w:rPr>
        <w:t>IV</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rPr>
        <w:t>Ley</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Transparencia</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Pública</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Municipios,</w:t>
      </w:r>
      <w:r w:rsidR="008F12FB" w:rsidRPr="00556782">
        <w:rPr>
          <w:rFonts w:ascii="Palatino Linotype" w:hAnsi="Palatino Linotype"/>
        </w:rPr>
        <w:t xml:space="preserve"> </w:t>
      </w:r>
      <w:r w:rsidR="009012A7" w:rsidRPr="00556782">
        <w:rPr>
          <w:rFonts w:ascii="Palatino Linotype" w:hAnsi="Palatino Linotype"/>
        </w:rPr>
        <w:t>se</w:t>
      </w:r>
      <w:r w:rsidR="008F12FB" w:rsidRPr="00556782">
        <w:rPr>
          <w:rFonts w:ascii="Palatino Linotype" w:hAnsi="Palatino Linotype"/>
        </w:rPr>
        <w:t xml:space="preserve"> </w:t>
      </w:r>
      <w:r w:rsidRPr="00556782">
        <w:rPr>
          <w:rFonts w:ascii="Palatino Linotype" w:hAnsi="Palatino Linotype"/>
        </w:rPr>
        <w:t>a</w:t>
      </w:r>
      <w:r w:rsidRPr="00556782">
        <w:rPr>
          <w:rFonts w:ascii="Palatino Linotype" w:hAnsi="Palatino Linotype" w:cs="Arial"/>
        </w:rPr>
        <w:t>cordó</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admisión</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trámite</w:t>
      </w:r>
      <w:r w:rsidR="008F12FB" w:rsidRPr="00556782">
        <w:rPr>
          <w:rFonts w:ascii="Palatino Linotype" w:hAnsi="Palatino Linotype" w:cs="Arial"/>
        </w:rPr>
        <w:t xml:space="preserve"> </w:t>
      </w:r>
      <w:r w:rsidRPr="00556782">
        <w:rPr>
          <w:rFonts w:ascii="Palatino Linotype" w:hAnsi="Palatino Linotype" w:cs="Arial"/>
        </w:rPr>
        <w:t>de</w:t>
      </w:r>
      <w:r w:rsidR="00943778" w:rsidRPr="00556782">
        <w:rPr>
          <w:rFonts w:ascii="Palatino Linotype" w:hAnsi="Palatino Linotype" w:cs="Arial"/>
        </w:rPr>
        <w:t>l</w:t>
      </w:r>
      <w:r w:rsidR="008F12FB" w:rsidRPr="00556782">
        <w:rPr>
          <w:rFonts w:ascii="Palatino Linotype" w:hAnsi="Palatino Linotype" w:cs="Arial"/>
        </w:rPr>
        <w:t xml:space="preserve"> </w:t>
      </w:r>
      <w:r w:rsidRPr="00556782">
        <w:rPr>
          <w:rFonts w:ascii="Palatino Linotype" w:hAnsi="Palatino Linotype" w:cs="Arial"/>
        </w:rPr>
        <w:t>referido</w:t>
      </w:r>
      <w:r w:rsidR="008F12FB" w:rsidRPr="00556782">
        <w:rPr>
          <w:rFonts w:ascii="Palatino Linotype" w:hAnsi="Palatino Linotype" w:cs="Arial"/>
        </w:rPr>
        <w:t xml:space="preserve"> </w:t>
      </w:r>
      <w:r w:rsidRPr="00556782">
        <w:rPr>
          <w:rFonts w:ascii="Palatino Linotype" w:hAnsi="Palatino Linotype" w:cs="Arial"/>
        </w:rPr>
        <w:t>recurso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00867D32" w:rsidRPr="00556782">
        <w:rPr>
          <w:rFonts w:ascii="Palatino Linotype" w:hAnsi="Palatino Linotype" w:cs="Arial"/>
        </w:rPr>
        <w:t>revisión;</w:t>
      </w:r>
      <w:r w:rsidR="008F12FB" w:rsidRPr="00556782">
        <w:rPr>
          <w:rFonts w:ascii="Palatino Linotype" w:hAnsi="Palatino Linotype" w:cs="Arial"/>
        </w:rPr>
        <w:t xml:space="preserve"> </w:t>
      </w:r>
      <w:r w:rsidRPr="00556782">
        <w:rPr>
          <w:rFonts w:ascii="Palatino Linotype" w:hAnsi="Palatino Linotype" w:cs="Arial"/>
        </w:rPr>
        <w:t>así</w:t>
      </w:r>
      <w:r w:rsidR="008F12FB" w:rsidRPr="00556782">
        <w:rPr>
          <w:rFonts w:ascii="Palatino Linotype" w:hAnsi="Palatino Linotype" w:cs="Arial"/>
        </w:rPr>
        <w:t xml:space="preserve"> </w:t>
      </w:r>
      <w:r w:rsidRPr="00556782">
        <w:rPr>
          <w:rFonts w:ascii="Palatino Linotype" w:hAnsi="Palatino Linotype" w:cs="Arial"/>
        </w:rPr>
        <w:t>como</w:t>
      </w:r>
      <w:r w:rsidR="00867D32"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integración</w:t>
      </w:r>
      <w:r w:rsidR="008F12FB" w:rsidRPr="00556782">
        <w:rPr>
          <w:rFonts w:ascii="Palatino Linotype" w:hAnsi="Palatino Linotype" w:cs="Arial"/>
        </w:rPr>
        <w:t xml:space="preserve"> </w:t>
      </w:r>
      <w:r w:rsidRPr="00556782">
        <w:rPr>
          <w:rFonts w:ascii="Palatino Linotype" w:hAnsi="Palatino Linotype" w:cs="Arial"/>
        </w:rPr>
        <w:t>de</w:t>
      </w:r>
      <w:r w:rsidR="00943778" w:rsidRPr="00556782">
        <w:rPr>
          <w:rFonts w:ascii="Palatino Linotype" w:hAnsi="Palatino Linotype" w:cs="Arial"/>
        </w:rPr>
        <w:t>l</w:t>
      </w:r>
      <w:r w:rsidR="008F12FB" w:rsidRPr="00556782">
        <w:rPr>
          <w:rFonts w:ascii="Palatino Linotype" w:hAnsi="Palatino Linotype" w:cs="Arial"/>
        </w:rPr>
        <w:t xml:space="preserve"> </w:t>
      </w:r>
      <w:r w:rsidRPr="00556782">
        <w:rPr>
          <w:rFonts w:ascii="Palatino Linotype" w:hAnsi="Palatino Linotype" w:cs="Arial"/>
        </w:rPr>
        <w:t>expediente</w:t>
      </w:r>
      <w:r w:rsidR="008F12FB" w:rsidRPr="00556782">
        <w:rPr>
          <w:rFonts w:ascii="Palatino Linotype" w:hAnsi="Palatino Linotype" w:cs="Arial"/>
        </w:rPr>
        <w:t xml:space="preserve"> </w:t>
      </w:r>
      <w:r w:rsidRPr="00556782">
        <w:rPr>
          <w:rFonts w:ascii="Palatino Linotype" w:hAnsi="Palatino Linotype" w:cs="Arial"/>
        </w:rPr>
        <w:t>respectivo,</w:t>
      </w:r>
      <w:r w:rsidR="008F12FB" w:rsidRPr="00556782">
        <w:rPr>
          <w:rFonts w:ascii="Palatino Linotype" w:hAnsi="Palatino Linotype" w:cs="Arial"/>
        </w:rPr>
        <w:t xml:space="preserve"> </w:t>
      </w:r>
      <w:r w:rsidRPr="00556782">
        <w:rPr>
          <w:rFonts w:ascii="Palatino Linotype" w:hAnsi="Palatino Linotype" w:cs="Arial"/>
        </w:rPr>
        <w:t>mismo</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rPr>
        <w:t>se</w:t>
      </w:r>
      <w:r w:rsidR="008F12FB" w:rsidRPr="00556782">
        <w:rPr>
          <w:rFonts w:ascii="Palatino Linotype" w:hAnsi="Palatino Linotype" w:cs="Arial"/>
        </w:rPr>
        <w:t xml:space="preserve"> </w:t>
      </w:r>
      <w:r w:rsidRPr="00556782">
        <w:rPr>
          <w:rFonts w:ascii="Palatino Linotype" w:hAnsi="Palatino Linotype" w:cs="Arial"/>
        </w:rPr>
        <w:t>pus</w:t>
      </w:r>
      <w:r w:rsidR="00943778" w:rsidRPr="00556782">
        <w:rPr>
          <w:rFonts w:ascii="Palatino Linotype" w:hAnsi="Palatino Linotype" w:cs="Arial"/>
        </w:rPr>
        <w:t>o</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disposición</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las</w:t>
      </w:r>
      <w:r w:rsidR="008F12FB" w:rsidRPr="00556782">
        <w:rPr>
          <w:rFonts w:ascii="Palatino Linotype" w:hAnsi="Palatino Linotype" w:cs="Arial"/>
        </w:rPr>
        <w:t xml:space="preserve"> </w:t>
      </w:r>
      <w:r w:rsidRPr="00556782">
        <w:rPr>
          <w:rFonts w:ascii="Palatino Linotype" w:hAnsi="Palatino Linotype" w:cs="Arial"/>
        </w:rPr>
        <w:t>partes,</w:t>
      </w:r>
      <w:r w:rsidR="008F12FB" w:rsidRPr="00556782">
        <w:rPr>
          <w:rFonts w:ascii="Palatino Linotype" w:hAnsi="Palatino Linotype" w:cs="Arial"/>
        </w:rPr>
        <w:t xml:space="preserve"> </w:t>
      </w:r>
      <w:r w:rsidRPr="00556782">
        <w:rPr>
          <w:rFonts w:ascii="Palatino Linotype" w:hAnsi="Palatino Linotype" w:cs="Arial"/>
        </w:rPr>
        <w:t>para</w:t>
      </w:r>
      <w:r w:rsidR="008F12FB" w:rsidRPr="00556782">
        <w:rPr>
          <w:rFonts w:ascii="Palatino Linotype" w:hAnsi="Palatino Linotype" w:cs="Arial"/>
        </w:rPr>
        <w:t xml:space="preserve"> </w:t>
      </w:r>
      <w:r w:rsidRPr="00556782">
        <w:rPr>
          <w:rFonts w:ascii="Palatino Linotype" w:hAnsi="Palatino Linotype" w:cs="Arial"/>
        </w:rPr>
        <w:t>que</w:t>
      </w:r>
      <w:r w:rsidR="00E70A61" w:rsidRPr="00556782">
        <w:rPr>
          <w:rFonts w:ascii="Palatino Linotype" w:hAnsi="Palatino Linotype" w:cs="Arial"/>
        </w:rPr>
        <w:t>,</w:t>
      </w:r>
      <w:r w:rsidR="008F12FB" w:rsidRPr="00556782">
        <w:rPr>
          <w:rFonts w:ascii="Palatino Linotype" w:hAnsi="Palatino Linotype" w:cs="Arial"/>
        </w:rPr>
        <w:t xml:space="preserve"> </w:t>
      </w:r>
      <w:r w:rsidR="00E70A61" w:rsidRPr="00556782">
        <w:rPr>
          <w:rFonts w:ascii="Palatino Linotype" w:hAnsi="Palatino Linotype" w:cs="Arial"/>
        </w:rPr>
        <w:t>de</w:t>
      </w:r>
      <w:r w:rsidR="008F12FB" w:rsidRPr="00556782">
        <w:rPr>
          <w:rFonts w:ascii="Palatino Linotype" w:hAnsi="Palatino Linotype" w:cs="Arial"/>
        </w:rPr>
        <w:t xml:space="preserve"> </w:t>
      </w:r>
      <w:r w:rsidR="00E70A61" w:rsidRPr="00556782">
        <w:rPr>
          <w:rFonts w:ascii="Palatino Linotype" w:hAnsi="Palatino Linotype" w:cs="Arial"/>
        </w:rPr>
        <w:t>considerarlo</w:t>
      </w:r>
      <w:r w:rsidR="008F12FB" w:rsidRPr="00556782">
        <w:rPr>
          <w:rFonts w:ascii="Palatino Linotype" w:hAnsi="Palatino Linotype" w:cs="Arial"/>
        </w:rPr>
        <w:t xml:space="preserve"> </w:t>
      </w:r>
      <w:r w:rsidR="00E70A61" w:rsidRPr="00556782">
        <w:rPr>
          <w:rFonts w:ascii="Palatino Linotype" w:hAnsi="Palatino Linotype" w:cs="Arial"/>
        </w:rPr>
        <w:t>conveniente,</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00E70A61"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plazo</w:t>
      </w:r>
      <w:r w:rsidR="008F12FB" w:rsidRPr="00556782">
        <w:rPr>
          <w:rFonts w:ascii="Palatino Linotype" w:hAnsi="Palatino Linotype" w:cs="Arial"/>
        </w:rPr>
        <w:t xml:space="preserve"> </w:t>
      </w:r>
      <w:r w:rsidRPr="00556782">
        <w:rPr>
          <w:rFonts w:ascii="Palatino Linotype" w:hAnsi="Palatino Linotype" w:cs="Arial"/>
        </w:rPr>
        <w:t>máximo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siete</w:t>
      </w:r>
      <w:r w:rsidR="008F12FB" w:rsidRPr="00556782">
        <w:rPr>
          <w:rFonts w:ascii="Palatino Linotype" w:hAnsi="Palatino Linotype" w:cs="Arial"/>
        </w:rPr>
        <w:t xml:space="preserve"> </w:t>
      </w:r>
      <w:r w:rsidRPr="00556782">
        <w:rPr>
          <w:rFonts w:ascii="Palatino Linotype" w:hAnsi="Palatino Linotype" w:cs="Arial"/>
        </w:rPr>
        <w:t>días</w:t>
      </w:r>
      <w:r w:rsidR="008F12FB" w:rsidRPr="00556782">
        <w:rPr>
          <w:rFonts w:ascii="Palatino Linotype" w:hAnsi="Palatino Linotype" w:cs="Arial"/>
        </w:rPr>
        <w:t xml:space="preserve"> </w:t>
      </w:r>
      <w:r w:rsidRPr="00556782">
        <w:rPr>
          <w:rFonts w:ascii="Palatino Linotype" w:hAnsi="Palatino Linotype" w:cs="Arial"/>
        </w:rPr>
        <w:t>hábiles</w:t>
      </w:r>
      <w:r w:rsidR="0025472A" w:rsidRPr="00556782">
        <w:rPr>
          <w:rFonts w:ascii="Palatino Linotype" w:hAnsi="Palatino Linotype" w:cs="Arial"/>
        </w:rPr>
        <w:t>,</w:t>
      </w:r>
      <w:r w:rsidR="008F12FB" w:rsidRPr="00556782">
        <w:rPr>
          <w:rFonts w:ascii="Palatino Linotype" w:hAnsi="Palatino Linotype" w:cs="Arial"/>
        </w:rPr>
        <w:t xml:space="preserve"> </w:t>
      </w:r>
      <w:r w:rsidR="002731CD" w:rsidRPr="00556782">
        <w:rPr>
          <w:rFonts w:ascii="Palatino Linotype" w:hAnsi="Palatino Linotype" w:cs="Arial"/>
          <w:b/>
        </w:rPr>
        <w:t>EL</w:t>
      </w:r>
      <w:r w:rsidR="008F12FB" w:rsidRPr="00556782">
        <w:rPr>
          <w:rFonts w:ascii="Palatino Linotype" w:hAnsi="Palatino Linotype" w:cs="Arial"/>
          <w:b/>
        </w:rPr>
        <w:t xml:space="preserve"> </w:t>
      </w:r>
      <w:r w:rsidR="00D310E1" w:rsidRPr="00556782">
        <w:rPr>
          <w:rFonts w:ascii="Palatino Linotype" w:hAnsi="Palatino Linotype" w:cs="Arial"/>
          <w:b/>
        </w:rPr>
        <w:t>RECURRENTE</w:t>
      </w:r>
      <w:r w:rsidR="008F12FB" w:rsidRPr="00556782">
        <w:rPr>
          <w:rFonts w:ascii="Palatino Linotype" w:hAnsi="Palatino Linotype" w:cs="Arial"/>
        </w:rPr>
        <w:t xml:space="preserve"> </w:t>
      </w:r>
      <w:r w:rsidR="0025472A" w:rsidRPr="00556782">
        <w:rPr>
          <w:rFonts w:ascii="Palatino Linotype" w:hAnsi="Palatino Linotype" w:cs="Arial"/>
        </w:rPr>
        <w:t>realizara</w:t>
      </w:r>
      <w:r w:rsidR="008F12FB" w:rsidRPr="00556782">
        <w:rPr>
          <w:rFonts w:ascii="Palatino Linotype" w:hAnsi="Palatino Linotype" w:cs="Arial"/>
        </w:rPr>
        <w:t xml:space="preserve"> </w:t>
      </w:r>
      <w:r w:rsidRPr="00556782">
        <w:rPr>
          <w:rFonts w:ascii="Palatino Linotype" w:hAnsi="Palatino Linotype" w:cs="Arial"/>
        </w:rPr>
        <w:t>manifestaciones</w:t>
      </w:r>
      <w:r w:rsidR="008F12FB" w:rsidRPr="00556782">
        <w:rPr>
          <w:rFonts w:ascii="Palatino Linotype" w:hAnsi="Palatino Linotype" w:cs="Arial"/>
        </w:rPr>
        <w:t xml:space="preserve"> </w:t>
      </w:r>
      <w:r w:rsidR="004E5727" w:rsidRPr="00556782">
        <w:rPr>
          <w:rFonts w:ascii="Palatino Linotype" w:hAnsi="Palatino Linotype" w:cs="Arial"/>
        </w:rPr>
        <w:t>y</w:t>
      </w:r>
      <w:r w:rsidR="008F12FB" w:rsidRPr="00556782">
        <w:rPr>
          <w:rFonts w:ascii="Palatino Linotype" w:hAnsi="Palatino Linotype" w:cs="Arial"/>
        </w:rPr>
        <w:t xml:space="preserve"> </w:t>
      </w:r>
      <w:r w:rsidR="00E70A61" w:rsidRPr="00556782">
        <w:rPr>
          <w:rFonts w:ascii="Palatino Linotype" w:hAnsi="Palatino Linotype" w:cs="Arial"/>
        </w:rPr>
        <w:t>alegatos</w:t>
      </w:r>
      <w:r w:rsidR="00867D32" w:rsidRPr="00556782">
        <w:rPr>
          <w:rFonts w:ascii="Palatino Linotype" w:hAnsi="Palatino Linotype" w:cs="Arial"/>
        </w:rPr>
        <w:t>;</w:t>
      </w:r>
      <w:r w:rsidR="008F12FB" w:rsidRPr="00556782">
        <w:rPr>
          <w:rFonts w:ascii="Palatino Linotype" w:hAnsi="Palatino Linotype" w:cs="Arial"/>
        </w:rPr>
        <w:t xml:space="preserve"> </w:t>
      </w:r>
      <w:r w:rsidR="0025472A" w:rsidRPr="00556782">
        <w:rPr>
          <w:rFonts w:ascii="Palatino Linotype" w:hAnsi="Palatino Linotype" w:cs="Arial"/>
        </w:rPr>
        <w:t>así</w:t>
      </w:r>
      <w:r w:rsidR="008F12FB" w:rsidRPr="00556782">
        <w:rPr>
          <w:rFonts w:ascii="Palatino Linotype" w:hAnsi="Palatino Linotype" w:cs="Arial"/>
        </w:rPr>
        <w:t xml:space="preserve"> </w:t>
      </w:r>
      <w:r w:rsidR="0025472A" w:rsidRPr="00556782">
        <w:rPr>
          <w:rFonts w:ascii="Palatino Linotype" w:hAnsi="Palatino Linotype" w:cs="Arial"/>
        </w:rPr>
        <w:t>como</w:t>
      </w:r>
      <w:r w:rsidR="00867D32" w:rsidRPr="00556782">
        <w:rPr>
          <w:rFonts w:ascii="Palatino Linotype" w:hAnsi="Palatino Linotype" w:cs="Arial"/>
        </w:rPr>
        <w:t>,</w:t>
      </w:r>
      <w:r w:rsidR="008F12FB" w:rsidRPr="00556782">
        <w:rPr>
          <w:rFonts w:ascii="Palatino Linotype" w:hAnsi="Palatino Linotype" w:cs="Arial"/>
        </w:rPr>
        <w:t xml:space="preserve"> </w:t>
      </w:r>
      <w:r w:rsidR="004E5727" w:rsidRPr="00556782">
        <w:rPr>
          <w:rFonts w:ascii="Palatino Linotype" w:hAnsi="Palatino Linotype" w:cs="Arial"/>
        </w:rPr>
        <w:t>ofrec</w:t>
      </w:r>
      <w:r w:rsidR="0025472A" w:rsidRPr="00556782">
        <w:rPr>
          <w:rFonts w:ascii="Palatino Linotype" w:hAnsi="Palatino Linotype" w:cs="Arial"/>
        </w:rPr>
        <w:t>iera</w:t>
      </w:r>
      <w:r w:rsidR="008F12FB" w:rsidRPr="00556782">
        <w:rPr>
          <w:rFonts w:ascii="Palatino Linotype" w:hAnsi="Palatino Linotype" w:cs="Arial"/>
        </w:rPr>
        <w:t xml:space="preserve"> </w:t>
      </w:r>
      <w:r w:rsidR="004E5727" w:rsidRPr="00556782">
        <w:rPr>
          <w:rFonts w:ascii="Palatino Linotype" w:hAnsi="Palatino Linotype" w:cs="Arial"/>
        </w:rPr>
        <w:t>las</w:t>
      </w:r>
      <w:r w:rsidR="008F12FB" w:rsidRPr="00556782">
        <w:rPr>
          <w:rFonts w:ascii="Palatino Linotype" w:hAnsi="Palatino Linotype" w:cs="Arial"/>
        </w:rPr>
        <w:t xml:space="preserve"> </w:t>
      </w:r>
      <w:r w:rsidR="004E5727" w:rsidRPr="00556782">
        <w:rPr>
          <w:rFonts w:ascii="Palatino Linotype" w:hAnsi="Palatino Linotype" w:cs="Arial"/>
        </w:rPr>
        <w:t>pruebas</w:t>
      </w:r>
      <w:r w:rsidR="008F12FB" w:rsidRPr="00556782">
        <w:rPr>
          <w:rFonts w:ascii="Palatino Linotype" w:hAnsi="Palatino Linotype" w:cs="Arial"/>
        </w:rPr>
        <w:t xml:space="preserve"> </w:t>
      </w:r>
      <w:r w:rsidR="00E70A61" w:rsidRPr="00556782">
        <w:rPr>
          <w:rFonts w:ascii="Palatino Linotype" w:hAnsi="Palatino Linotype" w:cs="Arial"/>
        </w:rPr>
        <w:t>que</w:t>
      </w:r>
      <w:r w:rsidR="008F12FB" w:rsidRPr="00556782">
        <w:rPr>
          <w:rFonts w:ascii="Palatino Linotype" w:hAnsi="Palatino Linotype" w:cs="Arial"/>
        </w:rPr>
        <w:t xml:space="preserve"> </w:t>
      </w:r>
      <w:r w:rsidR="00E70A61" w:rsidRPr="00556782">
        <w:rPr>
          <w:rFonts w:ascii="Palatino Linotype" w:hAnsi="Palatino Linotype" w:cs="Arial"/>
        </w:rPr>
        <w:t>a</w:t>
      </w:r>
      <w:r w:rsidR="008F12FB" w:rsidRPr="00556782">
        <w:rPr>
          <w:rFonts w:ascii="Palatino Linotype" w:hAnsi="Palatino Linotype" w:cs="Arial"/>
        </w:rPr>
        <w:t xml:space="preserve"> </w:t>
      </w:r>
      <w:r w:rsidR="00E70A61" w:rsidRPr="00556782">
        <w:rPr>
          <w:rFonts w:ascii="Palatino Linotype" w:hAnsi="Palatino Linotype" w:cs="Arial"/>
        </w:rPr>
        <w:t>su</w:t>
      </w:r>
      <w:r w:rsidR="008F12FB" w:rsidRPr="00556782">
        <w:rPr>
          <w:rFonts w:ascii="Palatino Linotype" w:hAnsi="Palatino Linotype" w:cs="Arial"/>
        </w:rPr>
        <w:t xml:space="preserve"> </w:t>
      </w:r>
      <w:r w:rsidR="00E70A61" w:rsidRPr="00556782">
        <w:rPr>
          <w:rFonts w:ascii="Palatino Linotype" w:hAnsi="Palatino Linotype" w:cs="Arial"/>
        </w:rPr>
        <w:t>derecho</w:t>
      </w:r>
      <w:r w:rsidR="008F12FB" w:rsidRPr="00556782">
        <w:rPr>
          <w:rFonts w:ascii="Palatino Linotype" w:hAnsi="Palatino Linotype" w:cs="Arial"/>
        </w:rPr>
        <w:t xml:space="preserve"> </w:t>
      </w:r>
      <w:r w:rsidR="00E70A61" w:rsidRPr="00556782">
        <w:rPr>
          <w:rFonts w:ascii="Palatino Linotype" w:hAnsi="Palatino Linotype" w:cs="Arial"/>
        </w:rPr>
        <w:t>conviniera</w:t>
      </w:r>
      <w:r w:rsidR="008F12FB" w:rsidRPr="00556782">
        <w:rPr>
          <w:rFonts w:ascii="Palatino Linotype" w:hAnsi="Palatino Linotype" w:cs="Arial"/>
        </w:rPr>
        <w:t xml:space="preserve"> </w:t>
      </w:r>
      <w:r w:rsidR="0025472A" w:rsidRPr="00556782">
        <w:rPr>
          <w:rFonts w:ascii="Palatino Linotype" w:hAnsi="Palatino Linotype" w:cs="Arial"/>
        </w:rPr>
        <w:t>y,</w:t>
      </w:r>
      <w:r w:rsidR="008F12FB" w:rsidRPr="00556782">
        <w:rPr>
          <w:rFonts w:ascii="Palatino Linotype" w:hAnsi="Palatino Linotype" w:cs="Arial"/>
        </w:rPr>
        <w:t xml:space="preserve"> </w:t>
      </w:r>
      <w:r w:rsidR="0025472A" w:rsidRPr="00556782">
        <w:rPr>
          <w:rFonts w:ascii="Palatino Linotype" w:hAnsi="Palatino Linotype" w:cs="Arial"/>
        </w:rPr>
        <w:t>en</w:t>
      </w:r>
      <w:r w:rsidR="008F12FB" w:rsidRPr="00556782">
        <w:rPr>
          <w:rFonts w:ascii="Palatino Linotype" w:hAnsi="Palatino Linotype" w:cs="Arial"/>
        </w:rPr>
        <w:t xml:space="preserve"> </w:t>
      </w:r>
      <w:r w:rsidR="0025472A" w:rsidRPr="00556782">
        <w:rPr>
          <w:rFonts w:ascii="Palatino Linotype" w:hAnsi="Palatino Linotype" w:cs="Arial"/>
        </w:rPr>
        <w:t>el</w:t>
      </w:r>
      <w:r w:rsidR="008F12FB" w:rsidRPr="00556782">
        <w:rPr>
          <w:rFonts w:ascii="Palatino Linotype" w:hAnsi="Palatino Linotype" w:cs="Arial"/>
        </w:rPr>
        <w:t xml:space="preserve"> </w:t>
      </w:r>
      <w:r w:rsidR="0025472A" w:rsidRPr="00556782">
        <w:rPr>
          <w:rFonts w:ascii="Palatino Linotype" w:hAnsi="Palatino Linotype" w:cs="Arial"/>
        </w:rPr>
        <w:t>caso</w:t>
      </w:r>
      <w:r w:rsidR="008F12FB" w:rsidRPr="00556782">
        <w:rPr>
          <w:rFonts w:ascii="Palatino Linotype" w:hAnsi="Palatino Linotype" w:cs="Arial"/>
        </w:rPr>
        <w:t xml:space="preserve"> </w:t>
      </w:r>
      <w:r w:rsidR="0025472A" w:rsidRPr="00556782">
        <w:rPr>
          <w:rFonts w:ascii="Palatino Linotype" w:hAnsi="Palatino Linotype" w:cs="Arial"/>
        </w:rPr>
        <w:t>del</w:t>
      </w:r>
      <w:r w:rsidR="008F12FB" w:rsidRPr="00556782">
        <w:rPr>
          <w:rFonts w:ascii="Palatino Linotype" w:hAnsi="Palatino Linotype" w:cs="Arial"/>
          <w:b/>
        </w:rPr>
        <w:t xml:space="preserve"> </w:t>
      </w:r>
      <w:r w:rsidR="0025472A" w:rsidRPr="00556782">
        <w:rPr>
          <w:rFonts w:ascii="Palatino Linotype" w:hAnsi="Palatino Linotype" w:cs="Arial"/>
          <w:b/>
        </w:rPr>
        <w:t>SUJETO</w:t>
      </w:r>
      <w:r w:rsidR="008F12FB" w:rsidRPr="00556782">
        <w:rPr>
          <w:rFonts w:ascii="Palatino Linotype" w:hAnsi="Palatino Linotype" w:cs="Arial"/>
          <w:b/>
        </w:rPr>
        <w:t xml:space="preserve"> </w:t>
      </w:r>
      <w:r w:rsidR="0025472A" w:rsidRPr="00556782">
        <w:rPr>
          <w:rFonts w:ascii="Palatino Linotype" w:hAnsi="Palatino Linotype" w:cs="Arial"/>
          <w:b/>
        </w:rPr>
        <w:t>OBLIGADO</w:t>
      </w:r>
      <w:r w:rsidR="008F12FB" w:rsidRPr="00556782">
        <w:rPr>
          <w:rFonts w:ascii="Palatino Linotype" w:hAnsi="Palatino Linotype" w:cs="Arial"/>
        </w:rPr>
        <w:t xml:space="preserve"> </w:t>
      </w:r>
      <w:r w:rsidR="0025472A" w:rsidRPr="00556782">
        <w:rPr>
          <w:rFonts w:ascii="Palatino Linotype" w:hAnsi="Palatino Linotype" w:cs="Arial"/>
        </w:rPr>
        <w:t>exhibiera</w:t>
      </w:r>
      <w:r w:rsidR="008F12FB" w:rsidRPr="00556782">
        <w:rPr>
          <w:rFonts w:ascii="Palatino Linotype" w:hAnsi="Palatino Linotype" w:cs="Arial"/>
        </w:rPr>
        <w:t xml:space="preserve"> </w:t>
      </w:r>
      <w:r w:rsidR="001E38B1" w:rsidRPr="00556782">
        <w:rPr>
          <w:rFonts w:ascii="Palatino Linotype" w:hAnsi="Palatino Linotype" w:cs="Arial"/>
        </w:rPr>
        <w:t>el</w:t>
      </w:r>
      <w:r w:rsidR="008F12FB" w:rsidRPr="00556782">
        <w:rPr>
          <w:rFonts w:ascii="Palatino Linotype" w:hAnsi="Palatino Linotype" w:cs="Arial"/>
        </w:rPr>
        <w:t xml:space="preserve"> </w:t>
      </w:r>
      <w:r w:rsidR="001B2536" w:rsidRPr="00556782">
        <w:rPr>
          <w:rFonts w:ascii="Palatino Linotype" w:hAnsi="Palatino Linotype" w:cs="Arial"/>
        </w:rPr>
        <w:t>Informe</w:t>
      </w:r>
      <w:r w:rsidR="008F12FB" w:rsidRPr="00556782">
        <w:rPr>
          <w:rFonts w:ascii="Palatino Linotype" w:hAnsi="Palatino Linotype" w:cs="Arial"/>
        </w:rPr>
        <w:t xml:space="preserve"> </w:t>
      </w:r>
      <w:r w:rsidR="001B2536" w:rsidRPr="00556782">
        <w:rPr>
          <w:rFonts w:ascii="Palatino Linotype" w:hAnsi="Palatino Linotype" w:cs="Arial"/>
        </w:rPr>
        <w:t>Justificado</w:t>
      </w:r>
      <w:r w:rsidRPr="00556782">
        <w:rPr>
          <w:rFonts w:ascii="Palatino Linotype" w:hAnsi="Palatino Linotype" w:cs="Arial"/>
        </w:rPr>
        <w:t>.</w:t>
      </w:r>
      <w:r w:rsidR="008F12FB" w:rsidRPr="00556782">
        <w:rPr>
          <w:rFonts w:ascii="Palatino Linotype" w:hAnsi="Palatino Linotype" w:cs="Arial"/>
        </w:rPr>
        <w:t xml:space="preserve"> </w:t>
      </w:r>
    </w:p>
    <w:p w14:paraId="7C7A5294" w14:textId="3D3DF8A1" w:rsidR="00725FC7" w:rsidRPr="00556782" w:rsidRDefault="001E38B1" w:rsidP="00AF2A33">
      <w:pPr>
        <w:pStyle w:val="Prrafodelista"/>
        <w:numPr>
          <w:ilvl w:val="0"/>
          <w:numId w:val="1"/>
        </w:numPr>
        <w:spacing w:before="240" w:after="240" w:line="360" w:lineRule="auto"/>
        <w:ind w:left="0" w:firstLine="0"/>
        <w:jc w:val="both"/>
        <w:rPr>
          <w:rFonts w:ascii="Palatino Linotype" w:hAnsi="Palatino Linotype" w:cs="Arial"/>
        </w:rPr>
      </w:pP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las</w:t>
      </w:r>
      <w:r w:rsidR="008F12FB" w:rsidRPr="00556782">
        <w:rPr>
          <w:rFonts w:ascii="Palatino Linotype" w:hAnsi="Palatino Linotype" w:cs="Arial"/>
        </w:rPr>
        <w:t xml:space="preserve"> </w:t>
      </w:r>
      <w:r w:rsidRPr="00556782">
        <w:rPr>
          <w:rFonts w:ascii="Palatino Linotype" w:hAnsi="Palatino Linotype" w:cs="Arial"/>
        </w:rPr>
        <w:t>constancias</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rPr>
        <w:t>obran</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00867D32" w:rsidRPr="00556782">
        <w:rPr>
          <w:rFonts w:ascii="Palatino Linotype" w:hAnsi="Palatino Linotype" w:cs="Arial"/>
        </w:rPr>
        <w:t>expediente</w:t>
      </w:r>
      <w:r w:rsidR="008F12FB" w:rsidRPr="00556782">
        <w:rPr>
          <w:rFonts w:ascii="Palatino Linotype" w:hAnsi="Palatino Linotype" w:cs="Arial"/>
        </w:rPr>
        <w:t xml:space="preserve"> </w:t>
      </w:r>
      <w:r w:rsidR="00867D32" w:rsidRPr="00556782">
        <w:rPr>
          <w:rFonts w:ascii="Palatino Linotype" w:hAnsi="Palatino Linotype" w:cs="Arial"/>
        </w:rPr>
        <w:t>electrónico</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se</w:t>
      </w:r>
      <w:r w:rsidR="008F12FB" w:rsidRPr="00556782">
        <w:rPr>
          <w:rFonts w:ascii="Palatino Linotype" w:hAnsi="Palatino Linotype" w:cs="Arial"/>
        </w:rPr>
        <w:t xml:space="preserve"> </w:t>
      </w:r>
      <w:r w:rsidRPr="00556782">
        <w:rPr>
          <w:rFonts w:ascii="Palatino Linotype" w:hAnsi="Palatino Linotype" w:cs="Arial"/>
        </w:rPr>
        <w:t>advierte</w:t>
      </w:r>
      <w:r w:rsidR="008F12FB" w:rsidRPr="00556782">
        <w:rPr>
          <w:rFonts w:ascii="Palatino Linotype" w:hAnsi="Palatino Linotype" w:cs="Arial"/>
        </w:rPr>
        <w:t xml:space="preserve"> </w:t>
      </w:r>
      <w:r w:rsidRPr="00556782">
        <w:rPr>
          <w:rFonts w:ascii="Palatino Linotype" w:hAnsi="Palatino Linotype" w:cs="Arial"/>
        </w:rPr>
        <w:t>que</w:t>
      </w:r>
      <w:r w:rsidR="00725FC7" w:rsidRPr="00556782">
        <w:rPr>
          <w:rFonts w:ascii="Palatino Linotype" w:hAnsi="Palatino Linotype" w:cs="Arial"/>
        </w:rPr>
        <w:t>,</w:t>
      </w:r>
      <w:r w:rsidR="008F12FB" w:rsidRPr="00556782">
        <w:rPr>
          <w:rFonts w:ascii="Palatino Linotype" w:hAnsi="Palatino Linotype" w:cs="Arial"/>
        </w:rPr>
        <w:t xml:space="preserve"> </w:t>
      </w:r>
      <w:r w:rsidR="00725FC7" w:rsidRPr="00556782">
        <w:rPr>
          <w:rFonts w:ascii="Palatino Linotype" w:hAnsi="Palatino Linotype" w:cs="Arial"/>
          <w:b/>
        </w:rPr>
        <w:t>EL</w:t>
      </w:r>
      <w:r w:rsidR="008F12FB" w:rsidRPr="00556782">
        <w:rPr>
          <w:rFonts w:ascii="Palatino Linotype" w:hAnsi="Palatino Linotype" w:cs="Arial"/>
          <w:b/>
        </w:rPr>
        <w:t xml:space="preserve"> </w:t>
      </w:r>
      <w:r w:rsidR="00725FC7" w:rsidRPr="00556782">
        <w:rPr>
          <w:rFonts w:ascii="Palatino Linotype" w:hAnsi="Palatino Linotype" w:cs="Arial"/>
          <w:b/>
        </w:rPr>
        <w:t>SUJETO</w:t>
      </w:r>
      <w:r w:rsidR="008F12FB" w:rsidRPr="00556782">
        <w:rPr>
          <w:rFonts w:ascii="Palatino Linotype" w:hAnsi="Palatino Linotype" w:cs="Arial"/>
          <w:b/>
        </w:rPr>
        <w:t xml:space="preserve"> </w:t>
      </w:r>
      <w:r w:rsidR="00725FC7" w:rsidRPr="00556782">
        <w:rPr>
          <w:rFonts w:ascii="Palatino Linotype" w:hAnsi="Palatino Linotype" w:cs="Arial"/>
          <w:b/>
        </w:rPr>
        <w:t>OBLIGADO</w:t>
      </w:r>
      <w:r w:rsidR="003D2966" w:rsidRPr="00556782">
        <w:rPr>
          <w:rFonts w:ascii="Palatino Linotype" w:hAnsi="Palatino Linotype" w:cs="Arial"/>
          <w:b/>
        </w:rPr>
        <w:t>,</w:t>
      </w:r>
      <w:r w:rsidR="008F12FB" w:rsidRPr="00556782">
        <w:rPr>
          <w:rFonts w:ascii="Palatino Linotype" w:hAnsi="Palatino Linotype" w:cs="Arial"/>
          <w:b/>
        </w:rPr>
        <w:t xml:space="preserve"> </w:t>
      </w:r>
      <w:r w:rsidR="003D2966" w:rsidRPr="00556782">
        <w:rPr>
          <w:rFonts w:ascii="Palatino Linotype" w:hAnsi="Palatino Linotype" w:cs="Arial"/>
        </w:rPr>
        <w:t>en</w:t>
      </w:r>
      <w:r w:rsidR="008F12FB" w:rsidRPr="00556782">
        <w:rPr>
          <w:rFonts w:ascii="Palatino Linotype" w:hAnsi="Palatino Linotype" w:cs="Arial"/>
        </w:rPr>
        <w:t xml:space="preserve"> </w:t>
      </w:r>
      <w:r w:rsidR="003D2966" w:rsidRPr="00556782">
        <w:rPr>
          <w:rFonts w:ascii="Palatino Linotype" w:hAnsi="Palatino Linotype" w:cs="Arial"/>
        </w:rPr>
        <w:t>fecha</w:t>
      </w:r>
      <w:r w:rsidR="008F12FB" w:rsidRPr="00556782">
        <w:rPr>
          <w:rFonts w:ascii="Palatino Linotype" w:hAnsi="Palatino Linotype" w:cs="Arial"/>
        </w:rPr>
        <w:t xml:space="preserve"> </w:t>
      </w:r>
      <w:r w:rsidR="003D2966" w:rsidRPr="00556782">
        <w:rPr>
          <w:rFonts w:ascii="Palatino Linotype" w:hAnsi="Palatino Linotype" w:cs="Arial"/>
        </w:rPr>
        <w:t>veinti</w:t>
      </w:r>
      <w:r w:rsidR="00CB212D" w:rsidRPr="00556782">
        <w:rPr>
          <w:rFonts w:ascii="Palatino Linotype" w:hAnsi="Palatino Linotype" w:cs="Arial"/>
        </w:rPr>
        <w:t>nueve</w:t>
      </w:r>
      <w:r w:rsidR="008F12FB" w:rsidRPr="00556782">
        <w:rPr>
          <w:rFonts w:ascii="Palatino Linotype" w:hAnsi="Palatino Linotype" w:cs="Arial"/>
        </w:rPr>
        <w:t xml:space="preserve"> </w:t>
      </w:r>
      <w:r w:rsidR="003D2966" w:rsidRPr="00556782">
        <w:rPr>
          <w:rFonts w:ascii="Palatino Linotype" w:hAnsi="Palatino Linotype" w:cs="Arial"/>
        </w:rPr>
        <w:t>de</w:t>
      </w:r>
      <w:r w:rsidR="008F12FB" w:rsidRPr="00556782">
        <w:rPr>
          <w:rFonts w:ascii="Palatino Linotype" w:hAnsi="Palatino Linotype" w:cs="Arial"/>
        </w:rPr>
        <w:t xml:space="preserve"> </w:t>
      </w:r>
      <w:r w:rsidR="003D2966" w:rsidRPr="00556782">
        <w:rPr>
          <w:rFonts w:ascii="Palatino Linotype" w:hAnsi="Palatino Linotype" w:cs="Arial"/>
        </w:rPr>
        <w:t>marzo</w:t>
      </w:r>
      <w:r w:rsidR="008F12FB" w:rsidRPr="00556782">
        <w:rPr>
          <w:rFonts w:ascii="Palatino Linotype" w:hAnsi="Palatino Linotype" w:cs="Arial"/>
        </w:rPr>
        <w:t xml:space="preserve"> </w:t>
      </w:r>
      <w:r w:rsidR="003D2966" w:rsidRPr="00556782">
        <w:rPr>
          <w:rFonts w:ascii="Palatino Linotype" w:hAnsi="Palatino Linotype" w:cs="Arial"/>
        </w:rPr>
        <w:t>de</w:t>
      </w:r>
      <w:r w:rsidR="008F12FB" w:rsidRPr="00556782">
        <w:rPr>
          <w:rFonts w:ascii="Palatino Linotype" w:hAnsi="Palatino Linotype" w:cs="Arial"/>
        </w:rPr>
        <w:t xml:space="preserve"> </w:t>
      </w:r>
      <w:r w:rsidR="003D2966" w:rsidRPr="00556782">
        <w:rPr>
          <w:rFonts w:ascii="Palatino Linotype" w:hAnsi="Palatino Linotype" w:cs="Arial"/>
        </w:rPr>
        <w:t>dos</w:t>
      </w:r>
      <w:r w:rsidR="008F12FB" w:rsidRPr="00556782">
        <w:rPr>
          <w:rFonts w:ascii="Palatino Linotype" w:hAnsi="Palatino Linotype" w:cs="Arial"/>
        </w:rPr>
        <w:t xml:space="preserve"> </w:t>
      </w:r>
      <w:r w:rsidR="003D2966" w:rsidRPr="00556782">
        <w:rPr>
          <w:rFonts w:ascii="Palatino Linotype" w:hAnsi="Palatino Linotype" w:cs="Arial"/>
        </w:rPr>
        <w:t>mil</w:t>
      </w:r>
      <w:r w:rsidR="008F12FB" w:rsidRPr="00556782">
        <w:rPr>
          <w:rFonts w:ascii="Palatino Linotype" w:hAnsi="Palatino Linotype" w:cs="Arial"/>
        </w:rPr>
        <w:t xml:space="preserve"> </w:t>
      </w:r>
      <w:r w:rsidR="003D2966" w:rsidRPr="00556782">
        <w:rPr>
          <w:rFonts w:ascii="Palatino Linotype" w:hAnsi="Palatino Linotype" w:cs="Arial"/>
        </w:rPr>
        <w:t>diecinueve,</w:t>
      </w:r>
      <w:r w:rsidR="008F12FB" w:rsidRPr="00556782">
        <w:rPr>
          <w:rFonts w:ascii="Palatino Linotype" w:hAnsi="Palatino Linotype" w:cs="Arial"/>
        </w:rPr>
        <w:t xml:space="preserve"> </w:t>
      </w:r>
      <w:r w:rsidR="00725FC7" w:rsidRPr="00556782">
        <w:rPr>
          <w:rFonts w:ascii="Palatino Linotype" w:hAnsi="Palatino Linotype" w:cs="Arial"/>
        </w:rPr>
        <w:t>rindió</w:t>
      </w:r>
      <w:r w:rsidR="008F12FB" w:rsidRPr="00556782">
        <w:rPr>
          <w:rFonts w:ascii="Palatino Linotype" w:hAnsi="Palatino Linotype" w:cs="Arial"/>
        </w:rPr>
        <w:t xml:space="preserve"> </w:t>
      </w:r>
      <w:r w:rsidR="00725FC7" w:rsidRPr="00556782">
        <w:rPr>
          <w:rFonts w:ascii="Palatino Linotype" w:hAnsi="Palatino Linotype" w:cs="Arial"/>
        </w:rPr>
        <w:t>su</w:t>
      </w:r>
      <w:r w:rsidR="008F12FB" w:rsidRPr="00556782">
        <w:rPr>
          <w:rFonts w:ascii="Palatino Linotype" w:hAnsi="Palatino Linotype" w:cs="Arial"/>
        </w:rPr>
        <w:t xml:space="preserve"> </w:t>
      </w:r>
      <w:r w:rsidR="00725FC7" w:rsidRPr="00556782">
        <w:rPr>
          <w:rFonts w:ascii="Palatino Linotype" w:hAnsi="Palatino Linotype" w:cs="Arial"/>
        </w:rPr>
        <w:t>Informe</w:t>
      </w:r>
      <w:r w:rsidR="008F12FB" w:rsidRPr="00556782">
        <w:rPr>
          <w:rFonts w:ascii="Palatino Linotype" w:hAnsi="Palatino Linotype" w:cs="Arial"/>
        </w:rPr>
        <w:t xml:space="preserve"> </w:t>
      </w:r>
      <w:r w:rsidR="00725FC7" w:rsidRPr="00556782">
        <w:rPr>
          <w:rFonts w:ascii="Palatino Linotype" w:hAnsi="Palatino Linotype" w:cs="Arial"/>
        </w:rPr>
        <w:t>Justificado</w:t>
      </w:r>
      <w:r w:rsidR="001E77BC" w:rsidRPr="00556782">
        <w:rPr>
          <w:rFonts w:ascii="Palatino Linotype" w:hAnsi="Palatino Linotype" w:cs="Arial"/>
        </w:rPr>
        <w:t>,</w:t>
      </w:r>
      <w:r w:rsidR="008F12FB" w:rsidRPr="00556782">
        <w:rPr>
          <w:rFonts w:ascii="Palatino Linotype" w:hAnsi="Palatino Linotype" w:cs="Arial"/>
        </w:rPr>
        <w:t xml:space="preserve"> </w:t>
      </w:r>
      <w:r w:rsidR="00725FC7" w:rsidRPr="00556782">
        <w:rPr>
          <w:rFonts w:ascii="Palatino Linotype" w:hAnsi="Palatino Linotype" w:cs="Arial"/>
        </w:rPr>
        <w:t>en</w:t>
      </w:r>
      <w:r w:rsidR="008F12FB" w:rsidRPr="00556782">
        <w:rPr>
          <w:rFonts w:ascii="Palatino Linotype" w:hAnsi="Palatino Linotype" w:cs="Arial"/>
        </w:rPr>
        <w:t xml:space="preserve"> </w:t>
      </w:r>
      <w:r w:rsidR="00725FC7" w:rsidRPr="00556782">
        <w:rPr>
          <w:rFonts w:ascii="Palatino Linotype" w:hAnsi="Palatino Linotype" w:cs="Arial"/>
        </w:rPr>
        <w:t>los</w:t>
      </w:r>
      <w:r w:rsidR="008F12FB" w:rsidRPr="00556782">
        <w:rPr>
          <w:rFonts w:ascii="Palatino Linotype" w:hAnsi="Palatino Linotype" w:cs="Arial"/>
        </w:rPr>
        <w:t xml:space="preserve"> </w:t>
      </w:r>
      <w:r w:rsidR="00725FC7" w:rsidRPr="00556782">
        <w:rPr>
          <w:rFonts w:ascii="Palatino Linotype" w:hAnsi="Palatino Linotype" w:cs="Arial"/>
        </w:rPr>
        <w:t>términos</w:t>
      </w:r>
      <w:r w:rsidR="008F12FB" w:rsidRPr="00556782">
        <w:rPr>
          <w:rFonts w:ascii="Palatino Linotype" w:hAnsi="Palatino Linotype" w:cs="Arial"/>
        </w:rPr>
        <w:t xml:space="preserve"> </w:t>
      </w:r>
      <w:r w:rsidR="00725FC7" w:rsidRPr="00556782">
        <w:rPr>
          <w:rFonts w:ascii="Palatino Linotype" w:hAnsi="Palatino Linotype" w:cs="Arial"/>
        </w:rPr>
        <w:t>siguientes:</w:t>
      </w:r>
    </w:p>
    <w:p w14:paraId="71CD218D" w14:textId="6EDB4FB0" w:rsidR="00CB212D" w:rsidRPr="00556782" w:rsidRDefault="00CB212D" w:rsidP="00CB212D">
      <w:pPr>
        <w:pStyle w:val="Prrafodelista"/>
        <w:spacing w:before="240" w:after="240" w:line="360" w:lineRule="auto"/>
        <w:ind w:left="0"/>
        <w:jc w:val="both"/>
        <w:rPr>
          <w:rFonts w:ascii="Palatino Linotype" w:hAnsi="Palatino Linotype" w:cs="Arial"/>
        </w:rPr>
      </w:pPr>
      <w:r w:rsidRPr="00556782">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6E8D0C2B" wp14:editId="07253812">
                <wp:simplePos x="0" y="0"/>
                <wp:positionH relativeFrom="column">
                  <wp:posOffset>97611</wp:posOffset>
                </wp:positionH>
                <wp:positionV relativeFrom="paragraph">
                  <wp:posOffset>58293</wp:posOffset>
                </wp:positionV>
                <wp:extent cx="5501031" cy="841248"/>
                <wp:effectExtent l="38100" t="38100" r="61595" b="92710"/>
                <wp:wrapNone/>
                <wp:docPr id="6" name="Conector recto 6"/>
                <wp:cNvGraphicFramePr/>
                <a:graphic xmlns:a="http://schemas.openxmlformats.org/drawingml/2006/main">
                  <a:graphicData uri="http://schemas.microsoft.com/office/word/2010/wordprocessingShape">
                    <wps:wsp>
                      <wps:cNvCnPr/>
                      <wps:spPr>
                        <a:xfrm>
                          <a:off x="0" y="0"/>
                          <a:ext cx="5501031" cy="84124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3E8AA2"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pt,4.6pt" to="440.8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" strokecolor="#4f81bd [3204]" strokeweight="2pt">
                <v:shadow on="t" color="black" opacity="24903f" origin=",.5" offset="0,.55556mm"/>
              </v:line>
            </w:pict>
          </mc:Fallback>
        </mc:AlternateContent>
      </w:r>
    </w:p>
    <w:p w14:paraId="5B14D801" w14:textId="6CCB7FE0" w:rsidR="00725FC7" w:rsidRPr="00556782" w:rsidRDefault="00CB212D" w:rsidP="00725FC7">
      <w:pPr>
        <w:pStyle w:val="Prrafodelista"/>
        <w:spacing w:before="240" w:after="240" w:line="360" w:lineRule="auto"/>
        <w:ind w:left="0"/>
        <w:jc w:val="both"/>
        <w:rPr>
          <w:rFonts w:ascii="Palatino Linotype" w:hAnsi="Palatino Linotype" w:cs="Arial"/>
        </w:rPr>
      </w:pPr>
      <w:r w:rsidRPr="00556782">
        <w:rPr>
          <w:noProof/>
          <w:lang w:eastAsia="es-MX"/>
        </w:rPr>
        <w:lastRenderedPageBreak/>
        <w:drawing>
          <wp:inline distT="0" distB="0" distL="0" distR="0" wp14:anchorId="55F5A524" wp14:editId="47E9DCEC">
            <wp:extent cx="5852160" cy="65178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87" t="8756" r="42022" b="5914"/>
                    <a:stretch/>
                  </pic:blipFill>
                  <pic:spPr bwMode="auto">
                    <a:xfrm>
                      <a:off x="0" y="0"/>
                      <a:ext cx="5860917" cy="6527597"/>
                    </a:xfrm>
                    <a:prstGeom prst="rect">
                      <a:avLst/>
                    </a:prstGeom>
                    <a:ln>
                      <a:noFill/>
                    </a:ln>
                    <a:extLst>
                      <a:ext uri="{53640926-AAD7-44D8-BBD7-CCE9431645EC}">
                        <a14:shadowObscured xmlns:a14="http://schemas.microsoft.com/office/drawing/2010/main"/>
                      </a:ext>
                    </a:extLst>
                  </pic:spPr>
                </pic:pic>
              </a:graphicData>
            </a:graphic>
          </wp:inline>
        </w:drawing>
      </w:r>
    </w:p>
    <w:p w14:paraId="775FD2A9" w14:textId="5B580C83" w:rsidR="00CB212D" w:rsidRPr="00556782" w:rsidRDefault="00CB212D" w:rsidP="00725FC7">
      <w:pPr>
        <w:pStyle w:val="Prrafodelista"/>
        <w:spacing w:before="240" w:after="240" w:line="360" w:lineRule="auto"/>
        <w:ind w:left="0"/>
        <w:jc w:val="both"/>
        <w:rPr>
          <w:rFonts w:ascii="Palatino Linotype" w:hAnsi="Palatino Linotype" w:cs="Arial"/>
        </w:rPr>
      </w:pPr>
      <w:r w:rsidRPr="00556782">
        <w:rPr>
          <w:noProof/>
          <w:lang w:eastAsia="es-MX"/>
        </w:rPr>
        <w:lastRenderedPageBreak/>
        <w:drawing>
          <wp:inline distT="0" distB="0" distL="0" distR="0" wp14:anchorId="7D0DFC31" wp14:editId="7A8FD9A2">
            <wp:extent cx="5748841" cy="6473952"/>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87" t="9430" r="41647" b="6597"/>
                    <a:stretch/>
                  </pic:blipFill>
                  <pic:spPr bwMode="auto">
                    <a:xfrm>
                      <a:off x="0" y="0"/>
                      <a:ext cx="5765943" cy="6493211"/>
                    </a:xfrm>
                    <a:prstGeom prst="rect">
                      <a:avLst/>
                    </a:prstGeom>
                    <a:ln>
                      <a:noFill/>
                    </a:ln>
                    <a:extLst>
                      <a:ext uri="{53640926-AAD7-44D8-BBD7-CCE9431645EC}">
                        <a14:shadowObscured xmlns:a14="http://schemas.microsoft.com/office/drawing/2010/main"/>
                      </a:ext>
                    </a:extLst>
                  </pic:spPr>
                </pic:pic>
              </a:graphicData>
            </a:graphic>
          </wp:inline>
        </w:drawing>
      </w:r>
      <w:r w:rsidRPr="00556782">
        <w:rPr>
          <w:noProof/>
          <w:lang w:eastAsia="es-MX"/>
        </w:rPr>
        <w:t xml:space="preserve"> </w:t>
      </w:r>
      <w:r w:rsidRPr="00556782">
        <w:rPr>
          <w:noProof/>
          <w:lang w:eastAsia="es-MX"/>
        </w:rPr>
        <w:lastRenderedPageBreak/>
        <w:drawing>
          <wp:inline distT="0" distB="0" distL="0" distR="0" wp14:anchorId="416C47D3" wp14:editId="07898F22">
            <wp:extent cx="5654040" cy="6422746"/>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13" t="11899" r="42150" b="4346"/>
                    <a:stretch/>
                  </pic:blipFill>
                  <pic:spPr bwMode="auto">
                    <a:xfrm>
                      <a:off x="0" y="0"/>
                      <a:ext cx="5663981" cy="6434039"/>
                    </a:xfrm>
                    <a:prstGeom prst="rect">
                      <a:avLst/>
                    </a:prstGeom>
                    <a:ln>
                      <a:noFill/>
                    </a:ln>
                    <a:extLst>
                      <a:ext uri="{53640926-AAD7-44D8-BBD7-CCE9431645EC}">
                        <a14:shadowObscured xmlns:a14="http://schemas.microsoft.com/office/drawing/2010/main"/>
                      </a:ext>
                    </a:extLst>
                  </pic:spPr>
                </pic:pic>
              </a:graphicData>
            </a:graphic>
          </wp:inline>
        </w:drawing>
      </w:r>
    </w:p>
    <w:p w14:paraId="326EB2EB" w14:textId="2002527F" w:rsidR="001D7C57" w:rsidRPr="00556782" w:rsidRDefault="001D7C57" w:rsidP="001D7C57">
      <w:pPr>
        <w:pStyle w:val="Prrafodelista"/>
        <w:spacing w:before="240" w:after="240" w:line="360" w:lineRule="auto"/>
        <w:ind w:left="0"/>
        <w:jc w:val="both"/>
        <w:rPr>
          <w:rFonts w:ascii="Palatino Linotype" w:hAnsi="Palatino Linotype"/>
        </w:rPr>
      </w:pPr>
      <w:r w:rsidRPr="00556782">
        <w:rPr>
          <w:rFonts w:ascii="Palatino Linotype" w:hAnsi="Palatino Linotype"/>
        </w:rPr>
        <w:lastRenderedPageBreak/>
        <w:t>Cabe</w:t>
      </w:r>
      <w:r w:rsidR="008F12FB" w:rsidRPr="00556782">
        <w:rPr>
          <w:rFonts w:ascii="Palatino Linotype" w:hAnsi="Palatino Linotype"/>
        </w:rPr>
        <w:t xml:space="preserve"> </w:t>
      </w:r>
      <w:r w:rsidRPr="00556782">
        <w:rPr>
          <w:rFonts w:ascii="Palatino Linotype" w:hAnsi="Palatino Linotype"/>
        </w:rPr>
        <w:t>destacarse</w:t>
      </w:r>
      <w:r w:rsidR="00CB212D" w:rsidRPr="00556782">
        <w:rPr>
          <w:rFonts w:ascii="Palatino Linotype" w:hAnsi="Palatino Linotype"/>
        </w:rPr>
        <w:t>, que toda vez que no se actualizó el supuesto contenido en la fracción III del artículo 185 de la Ley de Transparencia y Acceso a la Información Pública del Estado de México y Municipios, esta Ponencia Resolutora no puso a disposición del</w:t>
      </w:r>
      <w:r w:rsidR="008F12FB" w:rsidRPr="00556782">
        <w:rPr>
          <w:rFonts w:ascii="Palatino Linotype" w:hAnsi="Palatino Linotype"/>
          <w:b/>
        </w:rPr>
        <w:t xml:space="preserve"> </w:t>
      </w:r>
      <w:r w:rsidRPr="00556782">
        <w:rPr>
          <w:rFonts w:ascii="Palatino Linotype" w:hAnsi="Palatino Linotype"/>
          <w:b/>
        </w:rPr>
        <w:t>RECURRENTE</w:t>
      </w:r>
      <w:r w:rsidR="008F12FB" w:rsidRPr="00556782">
        <w:rPr>
          <w:rFonts w:ascii="Palatino Linotype" w:hAnsi="Palatino Linotype"/>
        </w:rPr>
        <w:t xml:space="preserve"> </w:t>
      </w:r>
      <w:r w:rsidR="00CB212D" w:rsidRPr="00556782">
        <w:rPr>
          <w:rFonts w:ascii="Palatino Linotype" w:hAnsi="Palatino Linotype"/>
        </w:rPr>
        <w:t>el Informe Justificado. Asimismo, no se omite señalar que el particular no</w:t>
      </w:r>
      <w:r w:rsidR="008F12FB" w:rsidRPr="00556782">
        <w:rPr>
          <w:rFonts w:ascii="Palatino Linotype" w:hAnsi="Palatino Linotype"/>
        </w:rPr>
        <w:t xml:space="preserve"> </w:t>
      </w:r>
      <w:r w:rsidRPr="00556782">
        <w:rPr>
          <w:rFonts w:ascii="Palatino Linotype" w:hAnsi="Palatino Linotype"/>
        </w:rPr>
        <w:t>presentó</w:t>
      </w:r>
      <w:r w:rsidR="008F12FB" w:rsidRPr="00556782">
        <w:rPr>
          <w:rFonts w:ascii="Palatino Linotype" w:hAnsi="Palatino Linotype"/>
        </w:rPr>
        <w:t xml:space="preserve"> </w:t>
      </w:r>
      <w:r w:rsidRPr="00556782">
        <w:rPr>
          <w:rFonts w:ascii="Palatino Linotype" w:hAnsi="Palatino Linotype"/>
        </w:rPr>
        <w:t>manifestaciones,</w:t>
      </w:r>
      <w:r w:rsidR="008F12FB" w:rsidRPr="00556782">
        <w:rPr>
          <w:rFonts w:ascii="Palatino Linotype" w:hAnsi="Palatino Linotype"/>
        </w:rPr>
        <w:t xml:space="preserve"> </w:t>
      </w:r>
      <w:r w:rsidRPr="00556782">
        <w:rPr>
          <w:rFonts w:ascii="Palatino Linotype" w:hAnsi="Palatino Linotype"/>
        </w:rPr>
        <w:t>alegatos</w:t>
      </w:r>
      <w:r w:rsidR="008F12FB" w:rsidRPr="00556782">
        <w:rPr>
          <w:rFonts w:ascii="Palatino Linotype" w:hAnsi="Palatino Linotype"/>
        </w:rPr>
        <w:t xml:space="preserve"> </w:t>
      </w:r>
      <w:r w:rsidRPr="00556782">
        <w:rPr>
          <w:rFonts w:ascii="Palatino Linotype" w:hAnsi="Palatino Linotype"/>
        </w:rPr>
        <w:t>ni</w:t>
      </w:r>
      <w:r w:rsidR="008F12FB" w:rsidRPr="00556782">
        <w:rPr>
          <w:rFonts w:ascii="Palatino Linotype" w:hAnsi="Palatino Linotype"/>
        </w:rPr>
        <w:t xml:space="preserve"> </w:t>
      </w:r>
      <w:r w:rsidRPr="00556782">
        <w:rPr>
          <w:rFonts w:ascii="Palatino Linotype" w:hAnsi="Palatino Linotype"/>
        </w:rPr>
        <w:t>ofreció</w:t>
      </w:r>
      <w:r w:rsidR="008F12FB" w:rsidRPr="00556782">
        <w:rPr>
          <w:rFonts w:ascii="Palatino Linotype" w:hAnsi="Palatino Linotype"/>
        </w:rPr>
        <w:t xml:space="preserve"> </w:t>
      </w:r>
      <w:r w:rsidRPr="00556782">
        <w:rPr>
          <w:rFonts w:ascii="Palatino Linotype" w:hAnsi="Palatino Linotype"/>
        </w:rPr>
        <w:t>medios</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prueba</w:t>
      </w:r>
      <w:r w:rsidR="008F12FB" w:rsidRPr="00556782">
        <w:rPr>
          <w:rFonts w:ascii="Palatino Linotype" w:hAnsi="Palatino Linotype"/>
        </w:rPr>
        <w:t xml:space="preserve"> </w:t>
      </w:r>
      <w:r w:rsidRPr="00556782">
        <w:rPr>
          <w:rFonts w:ascii="Palatino Linotype" w:hAnsi="Palatino Linotype"/>
        </w:rPr>
        <w:t>que</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su</w:t>
      </w:r>
      <w:r w:rsidR="008F12FB" w:rsidRPr="00556782">
        <w:rPr>
          <w:rFonts w:ascii="Palatino Linotype" w:hAnsi="Palatino Linotype"/>
        </w:rPr>
        <w:t xml:space="preserve"> </w:t>
      </w:r>
      <w:r w:rsidRPr="00556782">
        <w:rPr>
          <w:rFonts w:ascii="Palatino Linotype" w:hAnsi="Palatino Linotype"/>
        </w:rPr>
        <w:t>derecho</w:t>
      </w:r>
      <w:r w:rsidR="008F12FB" w:rsidRPr="00556782">
        <w:rPr>
          <w:rFonts w:ascii="Palatino Linotype" w:hAnsi="Palatino Linotype"/>
        </w:rPr>
        <w:t xml:space="preserve"> </w:t>
      </w:r>
      <w:r w:rsidRPr="00556782">
        <w:rPr>
          <w:rFonts w:ascii="Palatino Linotype" w:hAnsi="Palatino Linotype"/>
        </w:rPr>
        <w:t>conviniera</w:t>
      </w:r>
      <w:r w:rsidR="00CB212D" w:rsidRPr="00556782">
        <w:rPr>
          <w:rFonts w:ascii="Palatino Linotype" w:hAnsi="Palatino Linotype"/>
        </w:rPr>
        <w:t>n</w:t>
      </w:r>
      <w:r w:rsidRPr="00556782">
        <w:rPr>
          <w:rFonts w:ascii="Palatino Linotype" w:hAnsi="Palatino Linotype"/>
        </w:rPr>
        <w:t>.</w:t>
      </w:r>
    </w:p>
    <w:p w14:paraId="43E1C89F" w14:textId="4B3AEE16" w:rsidR="004234DA" w:rsidRPr="00556782" w:rsidRDefault="006D2CA2" w:rsidP="00487F69">
      <w:pPr>
        <w:pStyle w:val="Prrafodelista"/>
        <w:numPr>
          <w:ilvl w:val="0"/>
          <w:numId w:val="1"/>
        </w:numPr>
        <w:spacing w:before="240" w:after="240" w:line="360" w:lineRule="auto"/>
        <w:ind w:left="0" w:firstLine="0"/>
        <w:jc w:val="both"/>
        <w:rPr>
          <w:rFonts w:ascii="Palatino Linotype" w:hAnsi="Palatino Linotype"/>
        </w:rPr>
      </w:pPr>
      <w:r w:rsidRPr="00556782">
        <w:rPr>
          <w:rFonts w:ascii="Palatino Linotype" w:hAnsi="Palatino Linotype" w:cs="Arial"/>
        </w:rPr>
        <w:t>Transcurrido</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plazo</w:t>
      </w:r>
      <w:r w:rsidR="008F12FB" w:rsidRPr="00556782">
        <w:rPr>
          <w:rFonts w:ascii="Palatino Linotype" w:hAnsi="Palatino Linotype" w:cs="Arial"/>
        </w:rPr>
        <w:t xml:space="preserve"> </w:t>
      </w:r>
      <w:r w:rsidRPr="00556782">
        <w:rPr>
          <w:rFonts w:ascii="Palatino Linotype" w:hAnsi="Palatino Linotype" w:cs="Arial"/>
        </w:rPr>
        <w:t>señalado</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00725FC7" w:rsidRPr="00556782">
        <w:rPr>
          <w:rFonts w:ascii="Palatino Linotype" w:hAnsi="Palatino Linotype" w:cs="Arial"/>
        </w:rPr>
        <w:t>Resultando</w:t>
      </w:r>
      <w:r w:rsidR="008F12FB" w:rsidRPr="00556782">
        <w:rPr>
          <w:rFonts w:ascii="Palatino Linotype" w:hAnsi="Palatino Linotype" w:cs="Arial"/>
        </w:rPr>
        <w:t xml:space="preserve"> </w:t>
      </w:r>
      <w:r w:rsidRPr="00556782">
        <w:rPr>
          <w:rFonts w:ascii="Palatino Linotype" w:hAnsi="Palatino Linotype" w:cs="Arial"/>
        </w:rPr>
        <w:t>anterior</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Pr="00556782">
        <w:rPr>
          <w:rFonts w:ascii="Palatino Linotype" w:hAnsi="Palatino Linotype" w:cs="Arial"/>
        </w:rPr>
        <w:t>u</w:t>
      </w:r>
      <w:r w:rsidR="004234DA" w:rsidRPr="00556782">
        <w:rPr>
          <w:rFonts w:ascii="Palatino Linotype" w:hAnsi="Palatino Linotype" w:cs="Arial"/>
        </w:rPr>
        <w:t>na</w:t>
      </w:r>
      <w:r w:rsidR="008F12FB" w:rsidRPr="00556782">
        <w:rPr>
          <w:rFonts w:ascii="Palatino Linotype" w:hAnsi="Palatino Linotype" w:cs="Arial"/>
        </w:rPr>
        <w:t xml:space="preserve"> </w:t>
      </w:r>
      <w:r w:rsidR="004234DA" w:rsidRPr="00556782">
        <w:rPr>
          <w:rFonts w:ascii="Palatino Linotype" w:hAnsi="Palatino Linotype" w:cs="Arial"/>
        </w:rPr>
        <w:t>vez</w:t>
      </w:r>
      <w:r w:rsidR="008F12FB" w:rsidRPr="00556782">
        <w:rPr>
          <w:rFonts w:ascii="Palatino Linotype" w:hAnsi="Palatino Linotype" w:cs="Arial"/>
        </w:rPr>
        <w:t xml:space="preserve"> </w:t>
      </w:r>
      <w:r w:rsidR="004234DA" w:rsidRPr="00556782">
        <w:rPr>
          <w:rFonts w:ascii="Palatino Linotype" w:hAnsi="Palatino Linotype" w:cs="Arial"/>
        </w:rPr>
        <w:t>analizado</w:t>
      </w:r>
      <w:r w:rsidR="008F12FB" w:rsidRPr="00556782">
        <w:rPr>
          <w:rFonts w:ascii="Palatino Linotype" w:hAnsi="Palatino Linotype" w:cs="Arial"/>
        </w:rPr>
        <w:t xml:space="preserve"> </w:t>
      </w:r>
      <w:r w:rsidR="004234DA" w:rsidRPr="00556782">
        <w:rPr>
          <w:rFonts w:ascii="Palatino Linotype" w:hAnsi="Palatino Linotype" w:cs="Arial"/>
        </w:rPr>
        <w:t>el</w:t>
      </w:r>
      <w:r w:rsidR="008F12FB" w:rsidRPr="00556782">
        <w:rPr>
          <w:rFonts w:ascii="Palatino Linotype" w:hAnsi="Palatino Linotype" w:cs="Arial"/>
        </w:rPr>
        <w:t xml:space="preserve"> </w:t>
      </w:r>
      <w:r w:rsidR="004234DA" w:rsidRPr="00556782">
        <w:rPr>
          <w:rFonts w:ascii="Palatino Linotype" w:hAnsi="Palatino Linotype" w:cs="Arial"/>
        </w:rPr>
        <w:t>estado</w:t>
      </w:r>
      <w:r w:rsidR="008F12FB" w:rsidRPr="00556782">
        <w:rPr>
          <w:rFonts w:ascii="Palatino Linotype" w:hAnsi="Palatino Linotype" w:cs="Arial"/>
        </w:rPr>
        <w:t xml:space="preserve"> </w:t>
      </w:r>
      <w:r w:rsidR="004234DA" w:rsidRPr="00556782">
        <w:rPr>
          <w:rFonts w:ascii="Palatino Linotype" w:hAnsi="Palatino Linotype" w:cs="Arial"/>
        </w:rPr>
        <w:t>procesal</w:t>
      </w:r>
      <w:r w:rsidR="008F12FB" w:rsidRPr="00556782">
        <w:rPr>
          <w:rFonts w:ascii="Palatino Linotype" w:hAnsi="Palatino Linotype" w:cs="Arial"/>
        </w:rPr>
        <w:t xml:space="preserve"> </w:t>
      </w:r>
      <w:r w:rsidR="004234DA" w:rsidRPr="00556782">
        <w:rPr>
          <w:rFonts w:ascii="Palatino Linotype" w:hAnsi="Palatino Linotype" w:cs="Arial"/>
        </w:rPr>
        <w:t>que</w:t>
      </w:r>
      <w:r w:rsidR="008F12FB" w:rsidRPr="00556782">
        <w:rPr>
          <w:rFonts w:ascii="Palatino Linotype" w:hAnsi="Palatino Linotype" w:cs="Arial"/>
        </w:rPr>
        <w:t xml:space="preserve"> </w:t>
      </w:r>
      <w:r w:rsidR="004234DA" w:rsidRPr="00556782">
        <w:rPr>
          <w:rFonts w:ascii="Palatino Linotype" w:hAnsi="Palatino Linotype" w:cs="Arial"/>
        </w:rPr>
        <w:t>guardaba</w:t>
      </w:r>
      <w:r w:rsidR="008F12FB" w:rsidRPr="00556782">
        <w:rPr>
          <w:rFonts w:ascii="Palatino Linotype" w:hAnsi="Palatino Linotype" w:cs="Arial"/>
        </w:rPr>
        <w:t xml:space="preserve"> </w:t>
      </w:r>
      <w:r w:rsidR="004234DA" w:rsidRPr="00556782">
        <w:rPr>
          <w:rFonts w:ascii="Palatino Linotype" w:hAnsi="Palatino Linotype" w:cs="Arial"/>
        </w:rPr>
        <w:t>el</w:t>
      </w:r>
      <w:r w:rsidR="008F12FB" w:rsidRPr="00556782">
        <w:rPr>
          <w:rFonts w:ascii="Palatino Linotype" w:hAnsi="Palatino Linotype" w:cs="Arial"/>
        </w:rPr>
        <w:t xml:space="preserve"> </w:t>
      </w:r>
      <w:r w:rsidR="004234DA" w:rsidRPr="00556782">
        <w:rPr>
          <w:rFonts w:ascii="Palatino Linotype" w:hAnsi="Palatino Linotype" w:cs="Arial"/>
        </w:rPr>
        <w:t>expediente,</w:t>
      </w:r>
      <w:r w:rsidR="008F12FB" w:rsidRPr="00556782">
        <w:rPr>
          <w:rFonts w:ascii="Palatino Linotype" w:hAnsi="Palatino Linotype" w:cs="Arial"/>
        </w:rPr>
        <w:t xml:space="preserve"> </w:t>
      </w:r>
      <w:r w:rsidR="004234DA" w:rsidRPr="00556782">
        <w:rPr>
          <w:rFonts w:ascii="Palatino Linotype" w:hAnsi="Palatino Linotype" w:cs="Arial"/>
        </w:rPr>
        <w:t>en</w:t>
      </w:r>
      <w:r w:rsidR="008F12FB" w:rsidRPr="00556782">
        <w:rPr>
          <w:rFonts w:ascii="Palatino Linotype" w:hAnsi="Palatino Linotype" w:cs="Arial"/>
        </w:rPr>
        <w:t xml:space="preserve"> </w:t>
      </w:r>
      <w:r w:rsidR="004234DA" w:rsidRPr="00556782">
        <w:rPr>
          <w:rFonts w:ascii="Palatino Linotype" w:hAnsi="Palatino Linotype" w:cs="Arial"/>
        </w:rPr>
        <w:t>fecha</w:t>
      </w:r>
      <w:r w:rsidR="008F12FB" w:rsidRPr="00556782">
        <w:rPr>
          <w:rFonts w:ascii="Palatino Linotype" w:hAnsi="Palatino Linotype" w:cs="Arial"/>
        </w:rPr>
        <w:t xml:space="preserve"> </w:t>
      </w:r>
      <w:r w:rsidR="001D7C57" w:rsidRPr="00556782">
        <w:rPr>
          <w:rFonts w:ascii="Palatino Linotype" w:hAnsi="Palatino Linotype" w:cs="Arial"/>
        </w:rPr>
        <w:t>uno</w:t>
      </w:r>
      <w:r w:rsidR="008F12FB" w:rsidRPr="00556782">
        <w:rPr>
          <w:rFonts w:ascii="Palatino Linotype" w:hAnsi="Palatino Linotype" w:cs="Arial"/>
        </w:rPr>
        <w:t xml:space="preserve"> </w:t>
      </w:r>
      <w:r w:rsidR="00725FC7" w:rsidRPr="00556782">
        <w:rPr>
          <w:rFonts w:ascii="Palatino Linotype" w:hAnsi="Palatino Linotype" w:cs="Arial"/>
        </w:rPr>
        <w:t>de</w:t>
      </w:r>
      <w:r w:rsidR="008F12FB" w:rsidRPr="00556782">
        <w:rPr>
          <w:rFonts w:ascii="Palatino Linotype" w:hAnsi="Palatino Linotype" w:cs="Arial"/>
        </w:rPr>
        <w:t xml:space="preserve"> </w:t>
      </w:r>
      <w:r w:rsidR="00725FC7" w:rsidRPr="00556782">
        <w:rPr>
          <w:rFonts w:ascii="Palatino Linotype" w:hAnsi="Palatino Linotype" w:cs="Arial"/>
        </w:rPr>
        <w:t>abril</w:t>
      </w:r>
      <w:r w:rsidR="008F12FB" w:rsidRPr="00556782">
        <w:rPr>
          <w:rFonts w:ascii="Palatino Linotype" w:hAnsi="Palatino Linotype" w:cs="Arial"/>
        </w:rPr>
        <w:t xml:space="preserve"> </w:t>
      </w:r>
      <w:r w:rsidR="00867D32" w:rsidRPr="00556782">
        <w:rPr>
          <w:rFonts w:ascii="Palatino Linotype" w:hAnsi="Palatino Linotype" w:cs="Arial"/>
        </w:rPr>
        <w:t>de</w:t>
      </w:r>
      <w:r w:rsidR="008F12FB" w:rsidRPr="00556782">
        <w:rPr>
          <w:rFonts w:ascii="Palatino Linotype" w:hAnsi="Palatino Linotype" w:cs="Arial"/>
        </w:rPr>
        <w:t xml:space="preserve"> </w:t>
      </w:r>
      <w:r w:rsidR="00867D32" w:rsidRPr="00556782">
        <w:rPr>
          <w:rFonts w:ascii="Palatino Linotype" w:hAnsi="Palatino Linotype" w:cs="Arial"/>
        </w:rPr>
        <w:t>dos</w:t>
      </w:r>
      <w:r w:rsidR="008F12FB" w:rsidRPr="00556782">
        <w:rPr>
          <w:rFonts w:ascii="Palatino Linotype" w:hAnsi="Palatino Linotype" w:cs="Arial"/>
        </w:rPr>
        <w:t xml:space="preserve"> </w:t>
      </w:r>
      <w:r w:rsidR="00867D32" w:rsidRPr="00556782">
        <w:rPr>
          <w:rFonts w:ascii="Palatino Linotype" w:hAnsi="Palatino Linotype" w:cs="Arial"/>
        </w:rPr>
        <w:t>mil</w:t>
      </w:r>
      <w:r w:rsidR="008F12FB" w:rsidRPr="00556782">
        <w:rPr>
          <w:rFonts w:ascii="Palatino Linotype" w:hAnsi="Palatino Linotype" w:cs="Arial"/>
        </w:rPr>
        <w:t xml:space="preserve"> </w:t>
      </w:r>
      <w:r w:rsidR="00867D32" w:rsidRPr="00556782">
        <w:rPr>
          <w:rFonts w:ascii="Palatino Linotype" w:hAnsi="Palatino Linotype" w:cs="Arial"/>
        </w:rPr>
        <w:t>diecinueve</w:t>
      </w:r>
      <w:r w:rsidR="004234DA" w:rsidRPr="00556782">
        <w:rPr>
          <w:rFonts w:ascii="Palatino Linotype" w:hAnsi="Palatino Linotype" w:cs="Arial"/>
        </w:rPr>
        <w:t>,</w:t>
      </w:r>
      <w:r w:rsidR="008F12FB" w:rsidRPr="00556782">
        <w:rPr>
          <w:rFonts w:ascii="Palatino Linotype" w:hAnsi="Palatino Linotype" w:cs="Arial"/>
        </w:rPr>
        <w:t xml:space="preserve"> </w:t>
      </w:r>
      <w:r w:rsidR="004234DA" w:rsidRPr="00556782">
        <w:rPr>
          <w:rFonts w:ascii="Palatino Linotype" w:hAnsi="Palatino Linotype" w:cs="Arial"/>
        </w:rPr>
        <w:t>la</w:t>
      </w:r>
      <w:r w:rsidR="008F12FB" w:rsidRPr="00556782">
        <w:rPr>
          <w:rFonts w:ascii="Palatino Linotype" w:hAnsi="Palatino Linotype" w:cs="Arial"/>
        </w:rPr>
        <w:t xml:space="preserve"> </w:t>
      </w:r>
      <w:r w:rsidR="004234DA" w:rsidRPr="00556782">
        <w:rPr>
          <w:rFonts w:ascii="Palatino Linotype" w:hAnsi="Palatino Linotype" w:cs="Arial"/>
        </w:rPr>
        <w:t>Comisionada</w:t>
      </w:r>
      <w:r w:rsidR="008F12FB" w:rsidRPr="00556782">
        <w:rPr>
          <w:rFonts w:ascii="Palatino Linotype" w:hAnsi="Palatino Linotype" w:cs="Arial"/>
        </w:rPr>
        <w:t xml:space="preserve"> </w:t>
      </w:r>
      <w:r w:rsidR="004234DA" w:rsidRPr="00556782">
        <w:rPr>
          <w:rFonts w:ascii="Palatino Linotype" w:hAnsi="Palatino Linotype" w:cs="Arial"/>
        </w:rPr>
        <w:t>Ponente</w:t>
      </w:r>
      <w:r w:rsidR="008F12FB" w:rsidRPr="00556782">
        <w:rPr>
          <w:rFonts w:ascii="Palatino Linotype" w:hAnsi="Palatino Linotype" w:cs="Arial"/>
        </w:rPr>
        <w:t xml:space="preserve"> </w:t>
      </w:r>
      <w:r w:rsidR="00867D32" w:rsidRPr="00556782">
        <w:rPr>
          <w:rFonts w:ascii="Palatino Linotype" w:hAnsi="Palatino Linotype" w:cs="Arial"/>
        </w:rPr>
        <w:t>acordó</w:t>
      </w:r>
      <w:r w:rsidR="008F12FB" w:rsidRPr="00556782">
        <w:rPr>
          <w:rFonts w:ascii="Palatino Linotype" w:hAnsi="Palatino Linotype" w:cs="Arial"/>
        </w:rPr>
        <w:t xml:space="preserve"> </w:t>
      </w:r>
      <w:r w:rsidR="00867D32" w:rsidRPr="00556782">
        <w:rPr>
          <w:rFonts w:ascii="Palatino Linotype" w:hAnsi="Palatino Linotype" w:cs="Arial"/>
        </w:rPr>
        <w:t>el</w:t>
      </w:r>
      <w:r w:rsidR="008F12FB" w:rsidRPr="00556782">
        <w:rPr>
          <w:rFonts w:ascii="Palatino Linotype" w:hAnsi="Palatino Linotype" w:cs="Arial"/>
        </w:rPr>
        <w:t xml:space="preserve"> </w:t>
      </w:r>
      <w:r w:rsidR="00867D32" w:rsidRPr="00556782">
        <w:rPr>
          <w:rFonts w:ascii="Palatino Linotype" w:hAnsi="Palatino Linotype" w:cs="Arial"/>
        </w:rPr>
        <w:t>cierre</w:t>
      </w:r>
      <w:r w:rsidR="008F12FB" w:rsidRPr="00556782">
        <w:rPr>
          <w:rFonts w:ascii="Palatino Linotype" w:hAnsi="Palatino Linotype" w:cs="Arial"/>
        </w:rPr>
        <w:t xml:space="preserve"> </w:t>
      </w:r>
      <w:r w:rsidR="00867D32" w:rsidRPr="00556782">
        <w:rPr>
          <w:rFonts w:ascii="Palatino Linotype" w:hAnsi="Palatino Linotype" w:cs="Arial"/>
        </w:rPr>
        <w:t>de</w:t>
      </w:r>
      <w:r w:rsidR="008F12FB" w:rsidRPr="00556782">
        <w:rPr>
          <w:rFonts w:ascii="Palatino Linotype" w:hAnsi="Palatino Linotype" w:cs="Arial"/>
        </w:rPr>
        <w:t xml:space="preserve"> </w:t>
      </w:r>
      <w:r w:rsidR="00867D32" w:rsidRPr="00556782">
        <w:rPr>
          <w:rFonts w:ascii="Palatino Linotype" w:hAnsi="Palatino Linotype" w:cs="Arial"/>
        </w:rPr>
        <w:t>instrucción;</w:t>
      </w:r>
      <w:r w:rsidR="008F12FB" w:rsidRPr="00556782">
        <w:rPr>
          <w:rFonts w:ascii="Palatino Linotype" w:hAnsi="Palatino Linotype" w:cs="Arial"/>
        </w:rPr>
        <w:t xml:space="preserve"> </w:t>
      </w:r>
      <w:r w:rsidR="004234DA" w:rsidRPr="00556782">
        <w:rPr>
          <w:rFonts w:ascii="Palatino Linotype" w:hAnsi="Palatino Linotype" w:cs="Arial"/>
        </w:rPr>
        <w:t>así</w:t>
      </w:r>
      <w:r w:rsidR="008F12FB" w:rsidRPr="00556782">
        <w:rPr>
          <w:rFonts w:ascii="Palatino Linotype" w:hAnsi="Palatino Linotype" w:cs="Arial"/>
        </w:rPr>
        <w:t xml:space="preserve"> </w:t>
      </w:r>
      <w:r w:rsidR="004234DA" w:rsidRPr="00556782">
        <w:rPr>
          <w:rFonts w:ascii="Palatino Linotype" w:hAnsi="Palatino Linotype" w:cs="Arial"/>
        </w:rPr>
        <w:t>como</w:t>
      </w:r>
      <w:r w:rsidR="00867D32" w:rsidRPr="00556782">
        <w:rPr>
          <w:rFonts w:ascii="Palatino Linotype" w:hAnsi="Palatino Linotype" w:cs="Arial"/>
        </w:rPr>
        <w:t>,</w:t>
      </w:r>
      <w:r w:rsidR="008F12FB" w:rsidRPr="00556782">
        <w:rPr>
          <w:rFonts w:ascii="Palatino Linotype" w:hAnsi="Palatino Linotype" w:cs="Arial"/>
        </w:rPr>
        <w:t xml:space="preserve"> </w:t>
      </w:r>
      <w:r w:rsidR="004234DA" w:rsidRPr="00556782">
        <w:rPr>
          <w:rFonts w:ascii="Palatino Linotype" w:hAnsi="Palatino Linotype" w:cs="Arial"/>
        </w:rPr>
        <w:t>la</w:t>
      </w:r>
      <w:r w:rsidR="008F12FB" w:rsidRPr="00556782">
        <w:rPr>
          <w:rFonts w:ascii="Palatino Linotype" w:hAnsi="Palatino Linotype" w:cs="Arial"/>
        </w:rPr>
        <w:t xml:space="preserve"> </w:t>
      </w:r>
      <w:r w:rsidR="004234DA" w:rsidRPr="00556782">
        <w:rPr>
          <w:rFonts w:ascii="Palatino Linotype" w:hAnsi="Palatino Linotype" w:cs="Arial"/>
        </w:rPr>
        <w:t>remisión</w:t>
      </w:r>
      <w:r w:rsidR="008F12FB" w:rsidRPr="00556782">
        <w:rPr>
          <w:rFonts w:ascii="Palatino Linotype" w:hAnsi="Palatino Linotype" w:cs="Arial"/>
        </w:rPr>
        <w:t xml:space="preserve"> </w:t>
      </w:r>
      <w:r w:rsidR="004234DA" w:rsidRPr="00556782">
        <w:rPr>
          <w:rFonts w:ascii="Palatino Linotype" w:hAnsi="Palatino Linotype" w:cs="Arial"/>
        </w:rPr>
        <w:t>del</w:t>
      </w:r>
      <w:r w:rsidR="008F12FB" w:rsidRPr="00556782">
        <w:rPr>
          <w:rFonts w:ascii="Palatino Linotype" w:hAnsi="Palatino Linotype" w:cs="Arial"/>
        </w:rPr>
        <w:t xml:space="preserve"> </w:t>
      </w:r>
      <w:r w:rsidR="004234DA" w:rsidRPr="00556782">
        <w:rPr>
          <w:rFonts w:ascii="Palatino Linotype" w:hAnsi="Palatino Linotype" w:cs="Arial"/>
        </w:rPr>
        <w:t>mismo</w:t>
      </w:r>
      <w:r w:rsidR="008F12FB" w:rsidRPr="00556782">
        <w:rPr>
          <w:rFonts w:ascii="Palatino Linotype" w:hAnsi="Palatino Linotype" w:cs="Arial"/>
        </w:rPr>
        <w:t xml:space="preserve"> </w:t>
      </w:r>
      <w:r w:rsidR="004234DA" w:rsidRPr="00556782">
        <w:rPr>
          <w:rFonts w:ascii="Palatino Linotype" w:hAnsi="Palatino Linotype" w:cs="Arial"/>
        </w:rPr>
        <w:t>a</w:t>
      </w:r>
      <w:r w:rsidR="008F12FB" w:rsidRPr="00556782">
        <w:rPr>
          <w:rFonts w:ascii="Palatino Linotype" w:hAnsi="Palatino Linotype" w:cs="Arial"/>
        </w:rPr>
        <w:t xml:space="preserve"> </w:t>
      </w:r>
      <w:r w:rsidR="004234DA" w:rsidRPr="00556782">
        <w:rPr>
          <w:rFonts w:ascii="Palatino Linotype" w:hAnsi="Palatino Linotype" w:cs="Arial"/>
        </w:rPr>
        <w:t>efecto</w:t>
      </w:r>
      <w:r w:rsidR="008F12FB" w:rsidRPr="00556782">
        <w:rPr>
          <w:rFonts w:ascii="Palatino Linotype" w:hAnsi="Palatino Linotype" w:cs="Arial"/>
        </w:rPr>
        <w:t xml:space="preserve"> </w:t>
      </w:r>
      <w:r w:rsidR="004234DA" w:rsidRPr="00556782">
        <w:rPr>
          <w:rFonts w:ascii="Palatino Linotype" w:hAnsi="Palatino Linotype" w:cs="Arial"/>
        </w:rPr>
        <w:t>de</w:t>
      </w:r>
      <w:r w:rsidR="008F12FB" w:rsidRPr="00556782">
        <w:rPr>
          <w:rFonts w:ascii="Palatino Linotype" w:hAnsi="Palatino Linotype" w:cs="Arial"/>
        </w:rPr>
        <w:t xml:space="preserve"> </w:t>
      </w:r>
      <w:r w:rsidR="004234DA" w:rsidRPr="00556782">
        <w:rPr>
          <w:rFonts w:ascii="Palatino Linotype" w:hAnsi="Palatino Linotype" w:cs="Arial"/>
        </w:rPr>
        <w:t>ser</w:t>
      </w:r>
      <w:r w:rsidR="008F12FB" w:rsidRPr="00556782">
        <w:rPr>
          <w:rFonts w:ascii="Palatino Linotype" w:hAnsi="Palatino Linotype" w:cs="Arial"/>
        </w:rPr>
        <w:t xml:space="preserve"> </w:t>
      </w:r>
      <w:r w:rsidR="004234DA" w:rsidRPr="00556782">
        <w:rPr>
          <w:rFonts w:ascii="Palatino Linotype" w:hAnsi="Palatino Linotype" w:cs="Arial"/>
        </w:rPr>
        <w:t>resuelto,</w:t>
      </w:r>
      <w:r w:rsidR="008F12FB" w:rsidRPr="00556782">
        <w:rPr>
          <w:rFonts w:ascii="Palatino Linotype" w:hAnsi="Palatino Linotype" w:cs="Arial"/>
        </w:rPr>
        <w:t xml:space="preserve"> </w:t>
      </w:r>
      <w:r w:rsidR="004234DA" w:rsidRPr="00556782">
        <w:rPr>
          <w:rFonts w:ascii="Palatino Linotype" w:hAnsi="Palatino Linotype" w:cs="Arial"/>
        </w:rPr>
        <w:t>de</w:t>
      </w:r>
      <w:r w:rsidR="008F12FB" w:rsidRPr="00556782">
        <w:rPr>
          <w:rFonts w:ascii="Palatino Linotype" w:hAnsi="Palatino Linotype" w:cs="Arial"/>
        </w:rPr>
        <w:t xml:space="preserve"> </w:t>
      </w:r>
      <w:r w:rsidR="004234DA" w:rsidRPr="00556782">
        <w:rPr>
          <w:rFonts w:ascii="Palatino Linotype" w:hAnsi="Palatino Linotype" w:cs="Arial"/>
        </w:rPr>
        <w:t>conformidad</w:t>
      </w:r>
      <w:r w:rsidR="008F12FB" w:rsidRPr="00556782">
        <w:rPr>
          <w:rFonts w:ascii="Palatino Linotype" w:hAnsi="Palatino Linotype" w:cs="Arial"/>
        </w:rPr>
        <w:t xml:space="preserve"> </w:t>
      </w:r>
      <w:r w:rsidR="004234DA" w:rsidRPr="00556782">
        <w:rPr>
          <w:rFonts w:ascii="Palatino Linotype" w:hAnsi="Palatino Linotype" w:cs="Arial"/>
        </w:rPr>
        <w:t>con</w:t>
      </w:r>
      <w:r w:rsidR="008F12FB" w:rsidRPr="00556782">
        <w:rPr>
          <w:rFonts w:ascii="Palatino Linotype" w:hAnsi="Palatino Linotype" w:cs="Arial"/>
        </w:rPr>
        <w:t xml:space="preserve"> </w:t>
      </w:r>
      <w:r w:rsidR="004234DA" w:rsidRPr="00556782">
        <w:rPr>
          <w:rFonts w:ascii="Palatino Linotype" w:hAnsi="Palatino Linotype" w:cs="Arial"/>
        </w:rPr>
        <w:t>lo</w:t>
      </w:r>
      <w:r w:rsidR="008F12FB" w:rsidRPr="00556782">
        <w:rPr>
          <w:rFonts w:ascii="Palatino Linotype" w:hAnsi="Palatino Linotype" w:cs="Arial"/>
        </w:rPr>
        <w:t xml:space="preserve"> </w:t>
      </w:r>
      <w:r w:rsidR="004234DA" w:rsidRPr="00556782">
        <w:rPr>
          <w:rFonts w:ascii="Palatino Linotype" w:hAnsi="Palatino Linotype" w:cs="Arial"/>
        </w:rPr>
        <w:t>establecido</w:t>
      </w:r>
      <w:r w:rsidR="008F12FB" w:rsidRPr="00556782">
        <w:rPr>
          <w:rFonts w:ascii="Palatino Linotype" w:hAnsi="Palatino Linotype" w:cs="Arial"/>
        </w:rPr>
        <w:t xml:space="preserve"> </w:t>
      </w:r>
      <w:r w:rsidR="004234DA" w:rsidRPr="00556782">
        <w:rPr>
          <w:rFonts w:ascii="Palatino Linotype" w:hAnsi="Palatino Linotype" w:cs="Arial"/>
        </w:rPr>
        <w:t>en</w:t>
      </w:r>
      <w:r w:rsidR="008F12FB" w:rsidRPr="00556782">
        <w:rPr>
          <w:rFonts w:ascii="Palatino Linotype" w:hAnsi="Palatino Linotype" w:cs="Arial"/>
        </w:rPr>
        <w:t xml:space="preserve"> </w:t>
      </w:r>
      <w:r w:rsidR="004234DA" w:rsidRPr="00556782">
        <w:rPr>
          <w:rFonts w:ascii="Palatino Linotype" w:hAnsi="Palatino Linotype" w:cs="Arial"/>
        </w:rPr>
        <w:t>el</w:t>
      </w:r>
      <w:r w:rsidR="008F12FB" w:rsidRPr="00556782">
        <w:rPr>
          <w:rFonts w:ascii="Palatino Linotype" w:hAnsi="Palatino Linotype" w:cs="Arial"/>
        </w:rPr>
        <w:t xml:space="preserve"> </w:t>
      </w:r>
      <w:r w:rsidR="004234DA" w:rsidRPr="00556782">
        <w:rPr>
          <w:rFonts w:ascii="Palatino Linotype" w:hAnsi="Palatino Linotype" w:cs="Arial"/>
        </w:rPr>
        <w:t>artículo</w:t>
      </w:r>
      <w:r w:rsidR="008F12FB" w:rsidRPr="00556782">
        <w:rPr>
          <w:rFonts w:ascii="Palatino Linotype" w:hAnsi="Palatino Linotype" w:cs="Arial"/>
        </w:rPr>
        <w:t xml:space="preserve"> </w:t>
      </w:r>
      <w:r w:rsidR="004234DA" w:rsidRPr="00556782">
        <w:rPr>
          <w:rFonts w:ascii="Palatino Linotype" w:hAnsi="Palatino Linotype" w:cs="Arial"/>
        </w:rPr>
        <w:t>185</w:t>
      </w:r>
      <w:r w:rsidR="00867D32" w:rsidRPr="00556782">
        <w:rPr>
          <w:rFonts w:ascii="Palatino Linotype" w:hAnsi="Palatino Linotype" w:cs="Arial"/>
        </w:rPr>
        <w:t>,</w:t>
      </w:r>
      <w:r w:rsidR="008F12FB" w:rsidRPr="00556782">
        <w:rPr>
          <w:rFonts w:ascii="Palatino Linotype" w:hAnsi="Palatino Linotype" w:cs="Arial"/>
        </w:rPr>
        <w:t xml:space="preserve"> </w:t>
      </w:r>
      <w:r w:rsidR="004234DA" w:rsidRPr="00556782">
        <w:rPr>
          <w:rFonts w:ascii="Palatino Linotype" w:hAnsi="Palatino Linotype" w:cs="Arial"/>
        </w:rPr>
        <w:t>fracciones</w:t>
      </w:r>
      <w:r w:rsidR="008F12FB" w:rsidRPr="00556782">
        <w:rPr>
          <w:rFonts w:ascii="Palatino Linotype" w:hAnsi="Palatino Linotype" w:cs="Arial"/>
        </w:rPr>
        <w:t xml:space="preserve"> </w:t>
      </w:r>
      <w:r w:rsidR="004234DA" w:rsidRPr="00556782">
        <w:rPr>
          <w:rFonts w:ascii="Palatino Linotype" w:hAnsi="Palatino Linotype" w:cs="Arial"/>
        </w:rPr>
        <w:t>VI</w:t>
      </w:r>
      <w:r w:rsidR="008F12FB" w:rsidRPr="00556782">
        <w:rPr>
          <w:rFonts w:ascii="Palatino Linotype" w:hAnsi="Palatino Linotype" w:cs="Arial"/>
        </w:rPr>
        <w:t xml:space="preserve"> </w:t>
      </w:r>
      <w:r w:rsidR="004234DA" w:rsidRPr="00556782">
        <w:rPr>
          <w:rFonts w:ascii="Palatino Linotype" w:hAnsi="Palatino Linotype" w:cs="Arial"/>
        </w:rPr>
        <w:t>y</w:t>
      </w:r>
      <w:r w:rsidR="008F12FB" w:rsidRPr="00556782">
        <w:rPr>
          <w:rFonts w:ascii="Palatino Linotype" w:hAnsi="Palatino Linotype" w:cs="Arial"/>
        </w:rPr>
        <w:t xml:space="preserve"> </w:t>
      </w:r>
      <w:r w:rsidR="004234DA" w:rsidRPr="00556782">
        <w:rPr>
          <w:rFonts w:ascii="Palatino Linotype" w:hAnsi="Palatino Linotype" w:cs="Arial"/>
        </w:rPr>
        <w:t>VIII</w:t>
      </w:r>
      <w:r w:rsidR="008F12FB" w:rsidRPr="00556782">
        <w:rPr>
          <w:rFonts w:ascii="Palatino Linotype" w:hAnsi="Palatino Linotype" w:cs="Arial"/>
        </w:rPr>
        <w:t xml:space="preserve"> </w:t>
      </w:r>
      <w:r w:rsidR="004234DA" w:rsidRPr="00556782">
        <w:rPr>
          <w:rFonts w:ascii="Palatino Linotype" w:hAnsi="Palatino Linotype" w:cs="Arial"/>
        </w:rPr>
        <w:t>de</w:t>
      </w:r>
      <w:r w:rsidR="008F12FB" w:rsidRPr="00556782">
        <w:rPr>
          <w:rFonts w:ascii="Palatino Linotype" w:hAnsi="Palatino Linotype" w:cs="Arial"/>
        </w:rPr>
        <w:t xml:space="preserve"> </w:t>
      </w:r>
      <w:r w:rsidR="004234DA" w:rsidRPr="00556782">
        <w:rPr>
          <w:rFonts w:ascii="Palatino Linotype" w:hAnsi="Palatino Linotype" w:cs="Arial"/>
        </w:rPr>
        <w:t>la</w:t>
      </w:r>
      <w:r w:rsidR="008F12FB" w:rsidRPr="00556782">
        <w:rPr>
          <w:rFonts w:ascii="Palatino Linotype" w:hAnsi="Palatino Linotype" w:cs="Arial"/>
        </w:rPr>
        <w:t xml:space="preserve"> </w:t>
      </w:r>
      <w:r w:rsidR="004234DA" w:rsidRPr="00556782">
        <w:rPr>
          <w:rFonts w:ascii="Palatino Linotype" w:hAnsi="Palatino Linotype" w:cs="Arial"/>
        </w:rPr>
        <w:t>Ley</w:t>
      </w:r>
      <w:r w:rsidR="008F12FB" w:rsidRPr="00556782">
        <w:rPr>
          <w:rFonts w:ascii="Palatino Linotype" w:hAnsi="Palatino Linotype" w:cs="Arial"/>
        </w:rPr>
        <w:t xml:space="preserve"> </w:t>
      </w:r>
      <w:r w:rsidR="004234DA" w:rsidRPr="00556782">
        <w:rPr>
          <w:rFonts w:ascii="Palatino Linotype" w:hAnsi="Palatino Linotype" w:cs="Arial"/>
        </w:rPr>
        <w:t>de</w:t>
      </w:r>
      <w:r w:rsidR="008F12FB" w:rsidRPr="00556782">
        <w:rPr>
          <w:rFonts w:ascii="Palatino Linotype" w:hAnsi="Palatino Linotype" w:cs="Arial"/>
        </w:rPr>
        <w:t xml:space="preserve"> </w:t>
      </w:r>
      <w:r w:rsidR="004234DA" w:rsidRPr="00556782">
        <w:rPr>
          <w:rFonts w:ascii="Palatino Linotype" w:hAnsi="Palatino Linotype" w:cs="Arial"/>
        </w:rPr>
        <w:t>Transparencia</w:t>
      </w:r>
      <w:r w:rsidR="008F12FB" w:rsidRPr="00556782">
        <w:rPr>
          <w:rFonts w:ascii="Palatino Linotype" w:hAnsi="Palatino Linotype" w:cs="Arial"/>
        </w:rPr>
        <w:t xml:space="preserve"> </w:t>
      </w:r>
      <w:r w:rsidR="004234DA" w:rsidRPr="00556782">
        <w:rPr>
          <w:rFonts w:ascii="Palatino Linotype" w:hAnsi="Palatino Linotype" w:cs="Arial"/>
        </w:rPr>
        <w:t>y</w:t>
      </w:r>
      <w:r w:rsidR="008F12FB" w:rsidRPr="00556782">
        <w:rPr>
          <w:rFonts w:ascii="Palatino Linotype" w:hAnsi="Palatino Linotype" w:cs="Arial"/>
        </w:rPr>
        <w:t xml:space="preserve"> </w:t>
      </w:r>
      <w:r w:rsidR="004234DA" w:rsidRPr="00556782">
        <w:rPr>
          <w:rFonts w:ascii="Palatino Linotype" w:hAnsi="Palatino Linotype" w:cs="Arial"/>
        </w:rPr>
        <w:t>Acceso</w:t>
      </w:r>
      <w:r w:rsidR="008F12FB" w:rsidRPr="00556782">
        <w:rPr>
          <w:rFonts w:ascii="Palatino Linotype" w:hAnsi="Palatino Linotype" w:cs="Arial"/>
        </w:rPr>
        <w:t xml:space="preserve"> </w:t>
      </w:r>
      <w:r w:rsidR="004234DA" w:rsidRPr="00556782">
        <w:rPr>
          <w:rFonts w:ascii="Palatino Linotype" w:hAnsi="Palatino Linotype" w:cs="Arial"/>
        </w:rPr>
        <w:t>a</w:t>
      </w:r>
      <w:r w:rsidR="008F12FB" w:rsidRPr="00556782">
        <w:rPr>
          <w:rFonts w:ascii="Palatino Linotype" w:hAnsi="Palatino Linotype" w:cs="Arial"/>
        </w:rPr>
        <w:t xml:space="preserve"> </w:t>
      </w:r>
      <w:r w:rsidR="004234DA" w:rsidRPr="00556782">
        <w:rPr>
          <w:rFonts w:ascii="Palatino Linotype" w:hAnsi="Palatino Linotype" w:cs="Arial"/>
        </w:rPr>
        <w:t>la</w:t>
      </w:r>
      <w:r w:rsidR="008F12FB" w:rsidRPr="00556782">
        <w:rPr>
          <w:rFonts w:ascii="Palatino Linotype" w:hAnsi="Palatino Linotype" w:cs="Arial"/>
        </w:rPr>
        <w:t xml:space="preserve"> </w:t>
      </w:r>
      <w:r w:rsidR="004234DA" w:rsidRPr="00556782">
        <w:rPr>
          <w:rFonts w:ascii="Palatino Linotype" w:hAnsi="Palatino Linotype" w:cs="Arial"/>
        </w:rPr>
        <w:t>Información</w:t>
      </w:r>
      <w:r w:rsidR="008F12FB" w:rsidRPr="00556782">
        <w:rPr>
          <w:rFonts w:ascii="Palatino Linotype" w:hAnsi="Palatino Linotype" w:cs="Arial"/>
        </w:rPr>
        <w:t xml:space="preserve"> </w:t>
      </w:r>
      <w:r w:rsidR="004234DA" w:rsidRPr="00556782">
        <w:rPr>
          <w:rFonts w:ascii="Palatino Linotype" w:hAnsi="Palatino Linotype" w:cs="Arial"/>
        </w:rPr>
        <w:t>Pública</w:t>
      </w:r>
      <w:r w:rsidR="008F12FB" w:rsidRPr="00556782">
        <w:rPr>
          <w:rFonts w:ascii="Palatino Linotype" w:hAnsi="Palatino Linotype" w:cs="Arial"/>
        </w:rPr>
        <w:t xml:space="preserve"> </w:t>
      </w:r>
      <w:r w:rsidR="004234DA" w:rsidRPr="00556782">
        <w:rPr>
          <w:rFonts w:ascii="Palatino Linotype" w:hAnsi="Palatino Linotype" w:cs="Arial"/>
        </w:rPr>
        <w:t>del</w:t>
      </w:r>
      <w:r w:rsidR="008F12FB" w:rsidRPr="00556782">
        <w:rPr>
          <w:rFonts w:ascii="Palatino Linotype" w:hAnsi="Palatino Linotype" w:cs="Arial"/>
        </w:rPr>
        <w:t xml:space="preserve"> </w:t>
      </w:r>
      <w:r w:rsidR="004234DA" w:rsidRPr="00556782">
        <w:rPr>
          <w:rFonts w:ascii="Palatino Linotype" w:hAnsi="Palatino Linotype" w:cs="Arial"/>
        </w:rPr>
        <w:t>Estado</w:t>
      </w:r>
      <w:r w:rsidR="008F12FB" w:rsidRPr="00556782">
        <w:rPr>
          <w:rFonts w:ascii="Palatino Linotype" w:hAnsi="Palatino Linotype" w:cs="Arial"/>
        </w:rPr>
        <w:t xml:space="preserve"> </w:t>
      </w:r>
      <w:r w:rsidR="004234DA" w:rsidRPr="00556782">
        <w:rPr>
          <w:rFonts w:ascii="Palatino Linotype" w:hAnsi="Palatino Linotype" w:cs="Arial"/>
        </w:rPr>
        <w:t>de</w:t>
      </w:r>
      <w:r w:rsidR="008F12FB" w:rsidRPr="00556782">
        <w:rPr>
          <w:rFonts w:ascii="Palatino Linotype" w:hAnsi="Palatino Linotype" w:cs="Arial"/>
        </w:rPr>
        <w:t xml:space="preserve"> </w:t>
      </w:r>
      <w:r w:rsidR="004234DA" w:rsidRPr="00556782">
        <w:rPr>
          <w:rFonts w:ascii="Palatino Linotype" w:hAnsi="Palatino Linotype" w:cs="Arial"/>
        </w:rPr>
        <w:t>México</w:t>
      </w:r>
      <w:r w:rsidR="008F12FB" w:rsidRPr="00556782">
        <w:rPr>
          <w:rFonts w:ascii="Palatino Linotype" w:hAnsi="Palatino Linotype" w:cs="Arial"/>
        </w:rPr>
        <w:t xml:space="preserve"> </w:t>
      </w:r>
      <w:r w:rsidR="004234DA" w:rsidRPr="00556782">
        <w:rPr>
          <w:rFonts w:ascii="Palatino Linotype" w:hAnsi="Palatino Linotype" w:cs="Arial"/>
        </w:rPr>
        <w:t>y</w:t>
      </w:r>
      <w:r w:rsidR="008F12FB" w:rsidRPr="00556782">
        <w:rPr>
          <w:rFonts w:ascii="Palatino Linotype" w:hAnsi="Palatino Linotype" w:cs="Arial"/>
        </w:rPr>
        <w:t xml:space="preserve"> </w:t>
      </w:r>
      <w:r w:rsidR="004234DA" w:rsidRPr="00556782">
        <w:rPr>
          <w:rFonts w:ascii="Palatino Linotype" w:hAnsi="Palatino Linotype" w:cs="Arial"/>
        </w:rPr>
        <w:t>Municipios</w:t>
      </w:r>
      <w:r w:rsidR="0038375A" w:rsidRPr="00556782">
        <w:rPr>
          <w:rFonts w:ascii="Palatino Linotype" w:hAnsi="Palatino Linotype" w:cs="Arial"/>
        </w:rPr>
        <w:t>;</w:t>
      </w:r>
      <w:r w:rsidR="008F12FB" w:rsidRPr="00556782">
        <w:rPr>
          <w:rFonts w:ascii="Palatino Linotype" w:hAnsi="Palatino Linotype" w:cs="Arial"/>
        </w:rPr>
        <w:t xml:space="preserve"> </w:t>
      </w:r>
      <w:r w:rsidR="0038375A" w:rsidRPr="00556782">
        <w:rPr>
          <w:rFonts w:ascii="Palatino Linotype" w:hAnsi="Palatino Linotype" w:cs="Arial"/>
        </w:rPr>
        <w:t>y,</w:t>
      </w:r>
    </w:p>
    <w:p w14:paraId="1AAFC178" w14:textId="77777777" w:rsidR="004B4CB8" w:rsidRPr="00556782" w:rsidRDefault="004B4CB8" w:rsidP="00D15005">
      <w:pPr>
        <w:spacing w:before="100" w:beforeAutospacing="1" w:after="100" w:afterAutospacing="1" w:line="360" w:lineRule="auto"/>
        <w:jc w:val="center"/>
        <w:rPr>
          <w:rFonts w:ascii="Palatino Linotype" w:hAnsi="Palatino Linotype"/>
          <w:b/>
          <w:bCs/>
          <w:spacing w:val="60"/>
          <w:sz w:val="28"/>
        </w:rPr>
      </w:pPr>
      <w:r w:rsidRPr="00556782">
        <w:rPr>
          <w:rFonts w:ascii="Palatino Linotype" w:hAnsi="Palatino Linotype"/>
          <w:b/>
          <w:bCs/>
          <w:spacing w:val="60"/>
          <w:sz w:val="28"/>
        </w:rPr>
        <w:t>CONSIDERANDO</w:t>
      </w:r>
    </w:p>
    <w:p w14:paraId="0127EEAD" w14:textId="640BE892" w:rsidR="00AB4B9D" w:rsidRPr="00556782"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556782">
        <w:rPr>
          <w:rFonts w:ascii="Palatino Linotype" w:hAnsi="Palatino Linotype"/>
          <w:b/>
        </w:rPr>
        <w:t>Competencia</w:t>
      </w:r>
      <w:r w:rsidRPr="00556782">
        <w:rPr>
          <w:rFonts w:ascii="Palatino Linotype" w:hAnsi="Palatino Linotype"/>
        </w:rPr>
        <w:t>.</w:t>
      </w:r>
      <w:r w:rsidR="008F12FB" w:rsidRPr="00556782">
        <w:rPr>
          <w:rFonts w:ascii="Palatino Linotype" w:hAnsi="Palatino Linotype"/>
          <w:b/>
        </w:rPr>
        <w:t xml:space="preserve"> </w:t>
      </w:r>
      <w:r w:rsidRPr="00556782">
        <w:rPr>
          <w:rFonts w:ascii="Palatino Linotype" w:hAnsi="Palatino Linotype"/>
        </w:rPr>
        <w:t>Este</w:t>
      </w:r>
      <w:r w:rsidR="008F12FB" w:rsidRPr="00556782">
        <w:rPr>
          <w:rFonts w:ascii="Palatino Linotype" w:hAnsi="Palatino Linotype"/>
        </w:rPr>
        <w:t xml:space="preserve"> </w:t>
      </w:r>
      <w:r w:rsidRPr="00556782">
        <w:rPr>
          <w:rFonts w:ascii="Palatino Linotype" w:hAnsi="Palatino Linotype"/>
        </w:rPr>
        <w:t>Instituto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Transparencia,</w:t>
      </w:r>
      <w:r w:rsidR="008F12FB" w:rsidRPr="00556782">
        <w:rPr>
          <w:rFonts w:ascii="Palatino Linotype" w:hAnsi="Palatino Linotype"/>
        </w:rPr>
        <w:t xml:space="preserve"> </w:t>
      </w:r>
      <w:r w:rsidRPr="00556782">
        <w:rPr>
          <w:rFonts w:ascii="Palatino Linotype" w:hAnsi="Palatino Linotype"/>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Pública</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Protección</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Datos</w:t>
      </w:r>
      <w:r w:rsidR="008F12FB" w:rsidRPr="00556782">
        <w:rPr>
          <w:rFonts w:ascii="Palatino Linotype" w:hAnsi="Palatino Linotype"/>
        </w:rPr>
        <w:t xml:space="preserve"> </w:t>
      </w:r>
      <w:r w:rsidRPr="00556782">
        <w:rPr>
          <w:rFonts w:ascii="Palatino Linotype" w:hAnsi="Palatino Linotype"/>
        </w:rPr>
        <w:t>Personales</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Municipios,</w:t>
      </w:r>
      <w:r w:rsidR="008F12FB" w:rsidRPr="00556782">
        <w:rPr>
          <w:rFonts w:ascii="Palatino Linotype" w:hAnsi="Palatino Linotype"/>
        </w:rPr>
        <w:t xml:space="preserve"> </w:t>
      </w:r>
      <w:r w:rsidRPr="00556782">
        <w:rPr>
          <w:rFonts w:ascii="Palatino Linotype" w:hAnsi="Palatino Linotype"/>
        </w:rPr>
        <w:t>es</w:t>
      </w:r>
      <w:r w:rsidR="008F12FB" w:rsidRPr="00556782">
        <w:rPr>
          <w:rFonts w:ascii="Palatino Linotype" w:hAnsi="Palatino Linotype"/>
        </w:rPr>
        <w:t xml:space="preserve"> </w:t>
      </w:r>
      <w:r w:rsidRPr="00556782">
        <w:rPr>
          <w:rFonts w:ascii="Palatino Linotype" w:hAnsi="Palatino Linotype"/>
        </w:rPr>
        <w:t>competente</w:t>
      </w:r>
      <w:r w:rsidR="008F12FB" w:rsidRPr="00556782">
        <w:rPr>
          <w:rFonts w:ascii="Palatino Linotype" w:hAnsi="Palatino Linotype"/>
        </w:rPr>
        <w:t xml:space="preserve"> </w:t>
      </w:r>
      <w:r w:rsidRPr="00556782">
        <w:rPr>
          <w:rFonts w:ascii="Palatino Linotype" w:hAnsi="Palatino Linotype"/>
        </w:rPr>
        <w:t>para</w:t>
      </w:r>
      <w:r w:rsidR="008F12FB" w:rsidRPr="00556782">
        <w:rPr>
          <w:rFonts w:ascii="Palatino Linotype" w:hAnsi="Palatino Linotype"/>
        </w:rPr>
        <w:t xml:space="preserve"> </w:t>
      </w:r>
      <w:r w:rsidRPr="00556782">
        <w:rPr>
          <w:rFonts w:ascii="Palatino Linotype" w:hAnsi="Palatino Linotype"/>
        </w:rPr>
        <w:t>conocer</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resolver</w:t>
      </w:r>
      <w:r w:rsidR="008F12FB" w:rsidRPr="00556782">
        <w:rPr>
          <w:rFonts w:ascii="Palatino Linotype" w:hAnsi="Palatino Linotype"/>
        </w:rPr>
        <w:t xml:space="preserve"> </w:t>
      </w:r>
      <w:r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presente</w:t>
      </w:r>
      <w:r w:rsidR="008F12FB" w:rsidRPr="00556782">
        <w:rPr>
          <w:rFonts w:ascii="Palatino Linotype" w:hAnsi="Palatino Linotype"/>
        </w:rPr>
        <w:t xml:space="preserve"> </w:t>
      </w:r>
      <w:r w:rsidRPr="00556782">
        <w:rPr>
          <w:rFonts w:ascii="Palatino Linotype" w:hAnsi="Palatino Linotype"/>
        </w:rPr>
        <w:t>recurso,</w:t>
      </w:r>
      <w:r w:rsidR="008F12FB" w:rsidRPr="00556782">
        <w:rPr>
          <w:rFonts w:ascii="Palatino Linotype" w:hAnsi="Palatino Linotype"/>
        </w:rPr>
        <w:t xml:space="preserve"> </w:t>
      </w:r>
      <w:r w:rsidRPr="00556782">
        <w:rPr>
          <w:rFonts w:ascii="Palatino Linotype" w:hAnsi="Palatino Linotype"/>
        </w:rPr>
        <w:t>conforme</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lo</w:t>
      </w:r>
      <w:r w:rsidR="008F12FB" w:rsidRPr="00556782">
        <w:rPr>
          <w:rFonts w:ascii="Palatino Linotype" w:hAnsi="Palatino Linotype"/>
        </w:rPr>
        <w:t xml:space="preserve"> </w:t>
      </w:r>
      <w:r w:rsidRPr="00556782">
        <w:rPr>
          <w:rFonts w:ascii="Palatino Linotype" w:hAnsi="Palatino Linotype"/>
        </w:rPr>
        <w:t>dispuesto</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los</w:t>
      </w:r>
      <w:r w:rsidR="008F12FB" w:rsidRPr="00556782">
        <w:rPr>
          <w:rFonts w:ascii="Palatino Linotype" w:hAnsi="Palatino Linotype"/>
        </w:rPr>
        <w:t xml:space="preserve"> </w:t>
      </w:r>
      <w:r w:rsidRPr="00556782">
        <w:rPr>
          <w:rFonts w:ascii="Palatino Linotype" w:hAnsi="Palatino Linotype"/>
        </w:rPr>
        <w:t>artículos</w:t>
      </w:r>
      <w:r w:rsidR="008F12FB" w:rsidRPr="00556782">
        <w:rPr>
          <w:rFonts w:ascii="Palatino Linotype" w:hAnsi="Palatino Linotype"/>
        </w:rPr>
        <w:t xml:space="preserve"> </w:t>
      </w:r>
      <w:r w:rsidRPr="00556782">
        <w:rPr>
          <w:rFonts w:ascii="Palatino Linotype" w:hAnsi="Palatino Linotype"/>
        </w:rPr>
        <w:t>6,</w:t>
      </w:r>
      <w:r w:rsidR="008F12FB" w:rsidRPr="00556782">
        <w:rPr>
          <w:rFonts w:ascii="Palatino Linotype" w:hAnsi="Palatino Linotype"/>
        </w:rPr>
        <w:t xml:space="preserve"> </w:t>
      </w:r>
      <w:r w:rsidRPr="00556782">
        <w:rPr>
          <w:rFonts w:ascii="Palatino Linotype" w:hAnsi="Palatino Linotype"/>
        </w:rPr>
        <w:t>Apartado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Constitución</w:t>
      </w:r>
      <w:r w:rsidR="008F12FB" w:rsidRPr="00556782">
        <w:rPr>
          <w:rFonts w:ascii="Palatino Linotype" w:hAnsi="Palatino Linotype"/>
        </w:rPr>
        <w:t xml:space="preserve"> </w:t>
      </w:r>
      <w:r w:rsidRPr="00556782">
        <w:rPr>
          <w:rFonts w:ascii="Palatino Linotype" w:hAnsi="Palatino Linotype"/>
        </w:rPr>
        <w:t>Política</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los</w:t>
      </w:r>
      <w:r w:rsidR="008F12FB" w:rsidRPr="00556782">
        <w:rPr>
          <w:rFonts w:ascii="Palatino Linotype" w:hAnsi="Palatino Linotype"/>
        </w:rPr>
        <w:t xml:space="preserve"> </w:t>
      </w:r>
      <w:r w:rsidRPr="00556782">
        <w:rPr>
          <w:rFonts w:ascii="Palatino Linotype" w:hAnsi="Palatino Linotype"/>
        </w:rPr>
        <w:t>Estados</w:t>
      </w:r>
      <w:r w:rsidR="008F12FB" w:rsidRPr="00556782">
        <w:rPr>
          <w:rFonts w:ascii="Palatino Linotype" w:hAnsi="Palatino Linotype"/>
        </w:rPr>
        <w:t xml:space="preserve"> </w:t>
      </w:r>
      <w:r w:rsidRPr="00556782">
        <w:rPr>
          <w:rFonts w:ascii="Palatino Linotype" w:hAnsi="Palatino Linotype"/>
        </w:rPr>
        <w:t>Unidos</w:t>
      </w:r>
      <w:r w:rsidR="008F12FB" w:rsidRPr="00556782">
        <w:rPr>
          <w:rFonts w:ascii="Palatino Linotype" w:hAnsi="Palatino Linotype"/>
        </w:rPr>
        <w:t xml:space="preserve"> </w:t>
      </w:r>
      <w:r w:rsidRPr="00556782">
        <w:rPr>
          <w:rFonts w:ascii="Palatino Linotype" w:hAnsi="Palatino Linotype"/>
        </w:rPr>
        <w:t>Mexicanos;</w:t>
      </w:r>
      <w:r w:rsidR="008F12FB" w:rsidRPr="00556782">
        <w:rPr>
          <w:rFonts w:ascii="Palatino Linotype" w:hAnsi="Palatino Linotype"/>
        </w:rPr>
        <w:t xml:space="preserve"> </w:t>
      </w:r>
      <w:r w:rsidRPr="00556782">
        <w:rPr>
          <w:rFonts w:ascii="Palatino Linotype" w:hAnsi="Palatino Linotype"/>
        </w:rPr>
        <w:t>5,</w:t>
      </w:r>
      <w:r w:rsidR="008F12FB" w:rsidRPr="00556782">
        <w:rPr>
          <w:rFonts w:ascii="Palatino Linotype" w:hAnsi="Palatino Linotype"/>
        </w:rPr>
        <w:t xml:space="preserve"> </w:t>
      </w:r>
      <w:r w:rsidRPr="00556782">
        <w:rPr>
          <w:rFonts w:ascii="Palatino Linotype" w:hAnsi="Palatino Linotype"/>
        </w:rPr>
        <w:t>párrafos</w:t>
      </w:r>
      <w:r w:rsidR="008F12FB" w:rsidRPr="00556782">
        <w:rPr>
          <w:rFonts w:ascii="Palatino Linotype" w:hAnsi="Palatino Linotype"/>
        </w:rPr>
        <w:t xml:space="preserve"> </w:t>
      </w:r>
      <w:r w:rsidR="002A0519" w:rsidRPr="00556782">
        <w:rPr>
          <w:rFonts w:ascii="Palatino Linotype" w:hAnsi="Palatino Linotype"/>
        </w:rPr>
        <w:t>vigésimo,</w:t>
      </w:r>
      <w:r w:rsidR="008F12FB" w:rsidRPr="00556782">
        <w:rPr>
          <w:rFonts w:ascii="Palatino Linotype" w:hAnsi="Palatino Linotype"/>
        </w:rPr>
        <w:t xml:space="preserve"> </w:t>
      </w:r>
      <w:r w:rsidR="002A0519" w:rsidRPr="00556782">
        <w:rPr>
          <w:rFonts w:ascii="Palatino Linotype" w:hAnsi="Palatino Linotype"/>
        </w:rPr>
        <w:t>vigésimo</w:t>
      </w:r>
      <w:r w:rsidR="008F12FB" w:rsidRPr="00556782">
        <w:rPr>
          <w:rFonts w:ascii="Palatino Linotype" w:hAnsi="Palatino Linotype"/>
        </w:rPr>
        <w:t xml:space="preserve"> </w:t>
      </w:r>
      <w:r w:rsidR="002A0519" w:rsidRPr="00556782">
        <w:rPr>
          <w:rFonts w:ascii="Palatino Linotype" w:hAnsi="Palatino Linotype"/>
        </w:rPr>
        <w:t>primero,</w:t>
      </w:r>
      <w:r w:rsidR="008F12FB" w:rsidRPr="00556782">
        <w:rPr>
          <w:rFonts w:ascii="Palatino Linotype" w:hAnsi="Palatino Linotype"/>
        </w:rPr>
        <w:t xml:space="preserve"> </w:t>
      </w:r>
      <w:r w:rsidR="002A0519" w:rsidRPr="00556782">
        <w:rPr>
          <w:rFonts w:ascii="Palatino Linotype" w:hAnsi="Palatino Linotype"/>
        </w:rPr>
        <w:t>vigésimo</w:t>
      </w:r>
      <w:r w:rsidR="008F12FB" w:rsidRPr="00556782">
        <w:rPr>
          <w:rFonts w:ascii="Palatino Linotype" w:hAnsi="Palatino Linotype"/>
        </w:rPr>
        <w:t xml:space="preserve"> </w:t>
      </w:r>
      <w:r w:rsidR="002A0519" w:rsidRPr="00556782">
        <w:rPr>
          <w:rFonts w:ascii="Palatino Linotype" w:hAnsi="Palatino Linotype"/>
        </w:rPr>
        <w:t>segundo</w:t>
      </w:r>
      <w:r w:rsidR="00546E8B" w:rsidRPr="00556782">
        <w:rPr>
          <w:rFonts w:ascii="Palatino Linotype" w:hAnsi="Palatino Linotype"/>
        </w:rPr>
        <w:t>,</w:t>
      </w:r>
      <w:r w:rsidR="008F12FB" w:rsidRPr="00556782">
        <w:rPr>
          <w:rFonts w:ascii="Palatino Linotype" w:hAnsi="Palatino Linotype"/>
        </w:rPr>
        <w:t xml:space="preserve"> </w:t>
      </w:r>
      <w:r w:rsidR="002A0519" w:rsidRPr="00556782">
        <w:rPr>
          <w:rFonts w:ascii="Palatino Linotype" w:hAnsi="Palatino Linotype"/>
        </w:rPr>
        <w:t>fracciones</w:t>
      </w:r>
      <w:r w:rsidR="008F12FB" w:rsidRPr="00556782">
        <w:rPr>
          <w:rFonts w:ascii="Palatino Linotype" w:hAnsi="Palatino Linotype"/>
        </w:rPr>
        <w:t xml:space="preserve"> </w:t>
      </w:r>
      <w:r w:rsidR="002A0519" w:rsidRPr="00556782">
        <w:rPr>
          <w:rFonts w:ascii="Palatino Linotype" w:hAnsi="Palatino Linotype"/>
        </w:rPr>
        <w:t>IV</w:t>
      </w:r>
      <w:r w:rsidR="008F12FB" w:rsidRPr="00556782">
        <w:rPr>
          <w:rFonts w:ascii="Palatino Linotype" w:hAnsi="Palatino Linotype"/>
        </w:rPr>
        <w:t xml:space="preserve"> </w:t>
      </w:r>
      <w:r w:rsidR="002A0519" w:rsidRPr="00556782">
        <w:rPr>
          <w:rFonts w:ascii="Palatino Linotype" w:hAnsi="Palatino Linotype"/>
        </w:rPr>
        <w:t>y</w:t>
      </w:r>
      <w:r w:rsidR="008F12FB" w:rsidRPr="00556782">
        <w:rPr>
          <w:rFonts w:ascii="Palatino Linotype" w:hAnsi="Palatino Linotype"/>
        </w:rPr>
        <w:t xml:space="preserve"> </w:t>
      </w:r>
      <w:r w:rsidR="002A0519" w:rsidRPr="00556782">
        <w:rPr>
          <w:rFonts w:ascii="Palatino Linotype" w:hAnsi="Palatino Linotype"/>
        </w:rPr>
        <w:t>V</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Constitución</w:t>
      </w:r>
      <w:r w:rsidR="008F12FB" w:rsidRPr="00556782">
        <w:rPr>
          <w:rFonts w:ascii="Palatino Linotype" w:hAnsi="Palatino Linotype"/>
        </w:rPr>
        <w:t xml:space="preserve"> </w:t>
      </w:r>
      <w:r w:rsidRPr="00556782">
        <w:rPr>
          <w:rFonts w:ascii="Palatino Linotype" w:hAnsi="Palatino Linotype"/>
        </w:rPr>
        <w:t>Política</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Libre</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Soberano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2</w:t>
      </w:r>
      <w:r w:rsidR="00546E8B"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fracción</w:t>
      </w:r>
      <w:r w:rsidR="008F12FB" w:rsidRPr="00556782">
        <w:rPr>
          <w:rFonts w:ascii="Palatino Linotype" w:hAnsi="Palatino Linotype"/>
        </w:rPr>
        <w:t xml:space="preserve"> </w:t>
      </w:r>
      <w:r w:rsidRPr="00556782">
        <w:rPr>
          <w:rFonts w:ascii="Palatino Linotype" w:hAnsi="Palatino Linotype"/>
        </w:rPr>
        <w:t>II,</w:t>
      </w:r>
      <w:r w:rsidR="008F12FB" w:rsidRPr="00556782">
        <w:rPr>
          <w:rFonts w:ascii="Palatino Linotype" w:hAnsi="Palatino Linotype"/>
        </w:rPr>
        <w:t xml:space="preserve"> </w:t>
      </w:r>
      <w:r w:rsidRPr="00556782">
        <w:rPr>
          <w:rFonts w:ascii="Palatino Linotype" w:hAnsi="Palatino Linotype"/>
        </w:rPr>
        <w:t>13,</w:t>
      </w:r>
      <w:r w:rsidR="008F12FB" w:rsidRPr="00556782">
        <w:rPr>
          <w:rFonts w:ascii="Palatino Linotype" w:hAnsi="Palatino Linotype"/>
        </w:rPr>
        <w:t xml:space="preserve"> </w:t>
      </w:r>
      <w:r w:rsidRPr="00556782">
        <w:rPr>
          <w:rFonts w:ascii="Palatino Linotype" w:hAnsi="Palatino Linotype"/>
        </w:rPr>
        <w:t>29,</w:t>
      </w:r>
      <w:r w:rsidR="008F12FB" w:rsidRPr="00556782">
        <w:rPr>
          <w:rFonts w:ascii="Palatino Linotype" w:hAnsi="Palatino Linotype"/>
        </w:rPr>
        <w:t xml:space="preserve"> </w:t>
      </w:r>
      <w:r w:rsidRPr="00556782">
        <w:rPr>
          <w:rFonts w:ascii="Palatino Linotype" w:hAnsi="Palatino Linotype"/>
        </w:rPr>
        <w:t>36</w:t>
      </w:r>
      <w:r w:rsidR="00546E8B"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fracciones</w:t>
      </w:r>
      <w:r w:rsidR="008F12FB" w:rsidRPr="00556782">
        <w:rPr>
          <w:rFonts w:ascii="Palatino Linotype" w:hAnsi="Palatino Linotype"/>
        </w:rPr>
        <w:t xml:space="preserve"> </w:t>
      </w:r>
      <w:r w:rsidRPr="00556782">
        <w:rPr>
          <w:rFonts w:ascii="Palatino Linotype" w:hAnsi="Palatino Linotype"/>
        </w:rPr>
        <w:t>I</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II,</w:t>
      </w:r>
      <w:r w:rsidR="008F12FB" w:rsidRPr="00556782">
        <w:rPr>
          <w:rFonts w:ascii="Palatino Linotype" w:hAnsi="Palatino Linotype"/>
        </w:rPr>
        <w:t xml:space="preserve"> </w:t>
      </w:r>
      <w:r w:rsidRPr="00556782">
        <w:rPr>
          <w:rFonts w:ascii="Palatino Linotype" w:hAnsi="Palatino Linotype"/>
        </w:rPr>
        <w:t>176,</w:t>
      </w:r>
      <w:r w:rsidR="008F12FB" w:rsidRPr="00556782">
        <w:rPr>
          <w:rFonts w:ascii="Palatino Linotype" w:hAnsi="Palatino Linotype"/>
        </w:rPr>
        <w:t xml:space="preserve"> </w:t>
      </w:r>
      <w:r w:rsidRPr="00556782">
        <w:rPr>
          <w:rFonts w:ascii="Palatino Linotype" w:hAnsi="Palatino Linotype"/>
        </w:rPr>
        <w:t>178,</w:t>
      </w:r>
      <w:r w:rsidR="008F12FB" w:rsidRPr="00556782">
        <w:rPr>
          <w:rFonts w:ascii="Palatino Linotype" w:hAnsi="Palatino Linotype"/>
        </w:rPr>
        <w:t xml:space="preserve"> </w:t>
      </w:r>
      <w:r w:rsidRPr="00556782">
        <w:rPr>
          <w:rFonts w:ascii="Palatino Linotype" w:hAnsi="Palatino Linotype"/>
        </w:rPr>
        <w:t>179,</w:t>
      </w:r>
      <w:r w:rsidR="008F12FB" w:rsidRPr="00556782">
        <w:rPr>
          <w:rFonts w:ascii="Palatino Linotype" w:hAnsi="Palatino Linotype"/>
        </w:rPr>
        <w:t xml:space="preserve"> </w:t>
      </w:r>
      <w:r w:rsidRPr="00556782">
        <w:rPr>
          <w:rFonts w:ascii="Palatino Linotype" w:hAnsi="Palatino Linotype"/>
        </w:rPr>
        <w:t>181</w:t>
      </w:r>
      <w:r w:rsidR="008F12FB" w:rsidRPr="00556782">
        <w:rPr>
          <w:rFonts w:ascii="Palatino Linotype" w:hAnsi="Palatino Linotype"/>
        </w:rPr>
        <w:t xml:space="preserve"> </w:t>
      </w:r>
      <w:r w:rsidRPr="00556782">
        <w:rPr>
          <w:rFonts w:ascii="Palatino Linotype" w:hAnsi="Palatino Linotype"/>
        </w:rPr>
        <w:t>párrafo</w:t>
      </w:r>
      <w:r w:rsidR="008F12FB" w:rsidRPr="00556782">
        <w:rPr>
          <w:rFonts w:ascii="Palatino Linotype" w:hAnsi="Palatino Linotype"/>
        </w:rPr>
        <w:t xml:space="preserve"> </w:t>
      </w:r>
      <w:r w:rsidRPr="00556782">
        <w:rPr>
          <w:rFonts w:ascii="Palatino Linotype" w:hAnsi="Palatino Linotype"/>
        </w:rPr>
        <w:t>tercero</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185</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Ley</w:t>
      </w:r>
      <w:r w:rsidR="008F12FB" w:rsidRPr="00556782">
        <w:rPr>
          <w:rFonts w:ascii="Palatino Linotype" w:hAnsi="Palatino Linotype"/>
        </w:rPr>
        <w:t xml:space="preserve"> </w:t>
      </w:r>
      <w:r w:rsidRPr="00556782">
        <w:rPr>
          <w:rFonts w:ascii="Palatino Linotype" w:hAnsi="Palatino Linotype"/>
        </w:rPr>
        <w:lastRenderedPageBreak/>
        <w:t>de</w:t>
      </w:r>
      <w:r w:rsidR="008F12FB" w:rsidRPr="00556782">
        <w:rPr>
          <w:rFonts w:ascii="Palatino Linotype" w:hAnsi="Palatino Linotype"/>
        </w:rPr>
        <w:t xml:space="preserve"> </w:t>
      </w:r>
      <w:r w:rsidRPr="00556782">
        <w:rPr>
          <w:rFonts w:ascii="Palatino Linotype" w:hAnsi="Palatino Linotype"/>
        </w:rPr>
        <w:t>Transparencia</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Pública</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Municipios</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00686869" w:rsidRPr="00556782">
        <w:rPr>
          <w:rFonts w:ascii="Palatino Linotype" w:hAnsi="Palatino Linotype" w:cs="Arial"/>
        </w:rPr>
        <w:t>9</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fracciones</w:t>
      </w:r>
      <w:r w:rsidR="008F12FB" w:rsidRPr="00556782">
        <w:rPr>
          <w:rFonts w:ascii="Palatino Linotype" w:hAnsi="Palatino Linotype" w:cs="Arial"/>
        </w:rPr>
        <w:t xml:space="preserve"> </w:t>
      </w:r>
      <w:r w:rsidRPr="00556782">
        <w:rPr>
          <w:rFonts w:ascii="Palatino Linotype" w:hAnsi="Palatino Linotype" w:cs="Arial"/>
        </w:rPr>
        <w:t>I</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00686869" w:rsidRPr="00556782">
        <w:rPr>
          <w:rFonts w:ascii="Palatino Linotype" w:hAnsi="Palatino Linotype" w:cs="Arial"/>
        </w:rPr>
        <w:t>XXI</w:t>
      </w:r>
      <w:r w:rsidRPr="00556782">
        <w:rPr>
          <w:rFonts w:ascii="Palatino Linotype" w:hAnsi="Palatino Linotype" w:cs="Arial"/>
        </w:rPr>
        <w:t>V</w:t>
      </w:r>
      <w:r w:rsidR="008F12FB" w:rsidRPr="00556782">
        <w:rPr>
          <w:rFonts w:ascii="Palatino Linotype" w:hAnsi="Palatino Linotype" w:cs="Arial"/>
        </w:rPr>
        <w:t xml:space="preserve"> </w:t>
      </w:r>
      <w:r w:rsidR="00686869" w:rsidRPr="00556782">
        <w:rPr>
          <w:rFonts w:ascii="Palatino Linotype" w:hAnsi="Palatino Linotype" w:cs="Arial"/>
        </w:rPr>
        <w:t>y</w:t>
      </w:r>
      <w:r w:rsidR="008F12FB" w:rsidRPr="00556782">
        <w:rPr>
          <w:rFonts w:ascii="Palatino Linotype" w:hAnsi="Palatino Linotype" w:cs="Arial"/>
        </w:rPr>
        <w:t xml:space="preserve"> </w:t>
      </w:r>
      <w:r w:rsidR="00686869" w:rsidRPr="00556782">
        <w:rPr>
          <w:rFonts w:ascii="Palatino Linotype" w:hAnsi="Palatino Linotype" w:cs="Arial"/>
        </w:rPr>
        <w:t>11</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Pr="00556782">
        <w:rPr>
          <w:rFonts w:ascii="Palatino Linotype" w:hAnsi="Palatino Linotype" w:cs="Arial"/>
        </w:rPr>
        <w:t>Reglamento</w:t>
      </w:r>
      <w:r w:rsidR="008F12FB" w:rsidRPr="00556782">
        <w:rPr>
          <w:rFonts w:ascii="Palatino Linotype" w:hAnsi="Palatino Linotype" w:cs="Arial"/>
        </w:rPr>
        <w:t xml:space="preserve"> </w:t>
      </w:r>
      <w:r w:rsidRPr="00556782">
        <w:rPr>
          <w:rFonts w:ascii="Palatino Linotype" w:hAnsi="Palatino Linotype" w:cs="Arial"/>
        </w:rPr>
        <w:t>Interior</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Pr="00556782">
        <w:rPr>
          <w:rFonts w:ascii="Palatino Linotype" w:hAnsi="Palatino Linotype" w:cs="Arial"/>
        </w:rPr>
        <w:t>Instituto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Transparencia,</w:t>
      </w:r>
      <w:r w:rsidR="008F12FB" w:rsidRPr="00556782">
        <w:rPr>
          <w:rFonts w:ascii="Palatino Linotype" w:hAnsi="Palatino Linotype" w:cs="Arial"/>
        </w:rPr>
        <w:t xml:space="preserve"> </w:t>
      </w:r>
      <w:r w:rsidRPr="00556782">
        <w:rPr>
          <w:rFonts w:ascii="Palatino Linotype" w:hAnsi="Palatino Linotype" w:cs="Arial"/>
        </w:rPr>
        <w:t>Acceso</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Información</w:t>
      </w:r>
      <w:r w:rsidR="008F12FB" w:rsidRPr="00556782">
        <w:rPr>
          <w:rFonts w:ascii="Palatino Linotype" w:hAnsi="Palatino Linotype" w:cs="Arial"/>
        </w:rPr>
        <w:t xml:space="preserve"> </w:t>
      </w:r>
      <w:r w:rsidRPr="00556782">
        <w:rPr>
          <w:rFonts w:ascii="Palatino Linotype" w:hAnsi="Palatino Linotype" w:cs="Arial"/>
        </w:rPr>
        <w:t>Pública</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Pr="00556782">
        <w:rPr>
          <w:rFonts w:ascii="Palatino Linotype" w:hAnsi="Palatino Linotype" w:cs="Arial"/>
        </w:rPr>
        <w:t>Protección</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Datos</w:t>
      </w:r>
      <w:r w:rsidR="008F12FB" w:rsidRPr="00556782">
        <w:rPr>
          <w:rFonts w:ascii="Palatino Linotype" w:hAnsi="Palatino Linotype" w:cs="Arial"/>
        </w:rPr>
        <w:t xml:space="preserve"> </w:t>
      </w:r>
      <w:r w:rsidRPr="00556782">
        <w:rPr>
          <w:rFonts w:ascii="Palatino Linotype" w:hAnsi="Palatino Linotype" w:cs="Arial"/>
        </w:rPr>
        <w:t>Personales</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Pr="00556782">
        <w:rPr>
          <w:rFonts w:ascii="Palatino Linotype" w:hAnsi="Palatino Linotype" w:cs="Arial"/>
        </w:rPr>
        <w:t>Estado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México</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Pr="00556782">
        <w:rPr>
          <w:rFonts w:ascii="Palatino Linotype" w:hAnsi="Palatino Linotype" w:cs="Arial"/>
        </w:rPr>
        <w:t>Municipios.</w:t>
      </w:r>
    </w:p>
    <w:p w14:paraId="1F779982" w14:textId="5B42AF8E" w:rsidR="00867D32" w:rsidRPr="00556782"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556782">
        <w:rPr>
          <w:rFonts w:ascii="Palatino Linotype" w:hAnsi="Palatino Linotype" w:cs="Arial"/>
          <w:b/>
        </w:rPr>
        <w:t>Interés.</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recurso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revisión</w:t>
      </w:r>
      <w:r w:rsidR="008F12FB" w:rsidRPr="00556782">
        <w:rPr>
          <w:rFonts w:ascii="Palatino Linotype" w:hAnsi="Palatino Linotype" w:cs="Arial"/>
        </w:rPr>
        <w:t xml:space="preserve"> </w:t>
      </w:r>
      <w:r w:rsidRPr="00556782">
        <w:rPr>
          <w:rFonts w:ascii="Palatino Linotype" w:hAnsi="Palatino Linotype" w:cs="Arial"/>
        </w:rPr>
        <w:t>fue</w:t>
      </w:r>
      <w:r w:rsidR="008F12FB" w:rsidRPr="00556782">
        <w:rPr>
          <w:rFonts w:ascii="Palatino Linotype" w:hAnsi="Palatino Linotype" w:cs="Arial"/>
        </w:rPr>
        <w:t xml:space="preserve"> </w:t>
      </w:r>
      <w:r w:rsidRPr="00556782">
        <w:rPr>
          <w:rFonts w:ascii="Palatino Linotype" w:hAnsi="Palatino Linotype" w:cs="Arial"/>
        </w:rPr>
        <w:t>interpuesto</w:t>
      </w:r>
      <w:r w:rsidR="008F12FB" w:rsidRPr="00556782">
        <w:rPr>
          <w:rFonts w:ascii="Palatino Linotype" w:hAnsi="Palatino Linotype" w:cs="Arial"/>
        </w:rPr>
        <w:t xml:space="preserve"> </w:t>
      </w:r>
      <w:r w:rsidRPr="00556782">
        <w:rPr>
          <w:rFonts w:ascii="Palatino Linotype" w:hAnsi="Palatino Linotype" w:cs="Arial"/>
        </w:rPr>
        <w:t>por</w:t>
      </w:r>
      <w:r w:rsidR="008F12FB" w:rsidRPr="00556782">
        <w:rPr>
          <w:rFonts w:ascii="Palatino Linotype" w:hAnsi="Palatino Linotype" w:cs="Arial"/>
        </w:rPr>
        <w:t xml:space="preserve"> </w:t>
      </w:r>
      <w:r w:rsidRPr="00556782">
        <w:rPr>
          <w:rFonts w:ascii="Palatino Linotype" w:hAnsi="Palatino Linotype" w:cs="Arial"/>
        </w:rPr>
        <w:t>parte</w:t>
      </w:r>
      <w:r w:rsidR="008F12FB" w:rsidRPr="00556782">
        <w:rPr>
          <w:rFonts w:ascii="Palatino Linotype" w:hAnsi="Palatino Linotype" w:cs="Arial"/>
        </w:rPr>
        <w:t xml:space="preserve"> </w:t>
      </w:r>
      <w:r w:rsidRPr="00556782">
        <w:rPr>
          <w:rFonts w:ascii="Palatino Linotype" w:hAnsi="Palatino Linotype" w:cs="Arial"/>
        </w:rPr>
        <w:t>legítima</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atención</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rPr>
        <w:t>fue</w:t>
      </w:r>
      <w:r w:rsidR="008F12FB" w:rsidRPr="00556782">
        <w:rPr>
          <w:rFonts w:ascii="Palatino Linotype" w:hAnsi="Palatino Linotype" w:cs="Arial"/>
        </w:rPr>
        <w:t xml:space="preserve"> </w:t>
      </w:r>
      <w:r w:rsidRPr="00556782">
        <w:rPr>
          <w:rFonts w:ascii="Palatino Linotype" w:hAnsi="Palatino Linotype" w:cs="Arial"/>
        </w:rPr>
        <w:t>presentado</w:t>
      </w:r>
      <w:r w:rsidR="008F12FB" w:rsidRPr="00556782">
        <w:rPr>
          <w:rFonts w:ascii="Palatino Linotype" w:hAnsi="Palatino Linotype" w:cs="Arial"/>
        </w:rPr>
        <w:t xml:space="preserve"> </w:t>
      </w:r>
      <w:r w:rsidRPr="00556782">
        <w:rPr>
          <w:rFonts w:ascii="Palatino Linotype" w:hAnsi="Palatino Linotype" w:cs="Arial"/>
        </w:rPr>
        <w:t>por</w:t>
      </w:r>
      <w:r w:rsidR="008F12FB" w:rsidRPr="00556782">
        <w:rPr>
          <w:rFonts w:ascii="Palatino Linotype" w:hAnsi="Palatino Linotype" w:cs="Arial"/>
        </w:rPr>
        <w:t xml:space="preserve"> </w:t>
      </w:r>
      <w:r w:rsidR="00CB212D" w:rsidRPr="00556782">
        <w:rPr>
          <w:rFonts w:ascii="Palatino Linotype" w:hAnsi="Palatino Linotype" w:cs="Arial"/>
          <w:b/>
        </w:rPr>
        <w:t>EL</w:t>
      </w:r>
      <w:r w:rsidR="008F12FB" w:rsidRPr="00556782">
        <w:rPr>
          <w:rFonts w:ascii="Palatino Linotype" w:hAnsi="Palatino Linotype" w:cs="Arial"/>
          <w:b/>
        </w:rPr>
        <w:t xml:space="preserve"> </w:t>
      </w:r>
      <w:r w:rsidR="00D310E1" w:rsidRPr="00556782">
        <w:rPr>
          <w:rFonts w:ascii="Palatino Linotype" w:hAnsi="Palatino Linotype" w:cs="Arial"/>
          <w:b/>
        </w:rPr>
        <w:t>RECURRENTE</w:t>
      </w:r>
      <w:r w:rsidRPr="00556782">
        <w:rPr>
          <w:rFonts w:ascii="Palatino Linotype" w:hAnsi="Palatino Linotype" w:cs="Arial"/>
          <w:snapToGrid w:val="0"/>
        </w:rPr>
        <w:t>,</w:t>
      </w:r>
      <w:r w:rsidR="008F12FB" w:rsidRPr="00556782">
        <w:rPr>
          <w:rFonts w:ascii="Palatino Linotype" w:hAnsi="Palatino Linotype" w:cs="Arial"/>
          <w:snapToGrid w:val="0"/>
        </w:rPr>
        <w:t xml:space="preserve"> </w:t>
      </w:r>
      <w:r w:rsidRPr="00556782">
        <w:rPr>
          <w:rFonts w:ascii="Palatino Linotype" w:hAnsi="Palatino Linotype" w:cs="Arial"/>
          <w:snapToGrid w:val="0"/>
        </w:rPr>
        <w:t>quien</w:t>
      </w:r>
      <w:r w:rsidR="008F12FB" w:rsidRPr="00556782">
        <w:rPr>
          <w:rFonts w:ascii="Palatino Linotype" w:hAnsi="Palatino Linotype" w:cs="Arial"/>
          <w:snapToGrid w:val="0"/>
        </w:rPr>
        <w:t xml:space="preserve"> </w:t>
      </w:r>
      <w:r w:rsidRPr="00556782">
        <w:rPr>
          <w:rFonts w:ascii="Palatino Linotype" w:hAnsi="Palatino Linotype" w:cs="Arial"/>
          <w:snapToGrid w:val="0"/>
        </w:rPr>
        <w:t>fue</w:t>
      </w:r>
      <w:r w:rsidR="008F12FB" w:rsidRPr="00556782">
        <w:rPr>
          <w:rFonts w:ascii="Palatino Linotype" w:hAnsi="Palatino Linotype" w:cs="Arial"/>
          <w:snapToGrid w:val="0"/>
        </w:rPr>
        <w:t xml:space="preserve"> </w:t>
      </w:r>
      <w:r w:rsidRPr="00556782">
        <w:rPr>
          <w:rFonts w:ascii="Palatino Linotype" w:hAnsi="Palatino Linotype" w:cs="Arial"/>
          <w:snapToGrid w:val="0"/>
        </w:rPr>
        <w:t>la</w:t>
      </w:r>
      <w:r w:rsidR="008F12FB" w:rsidRPr="00556782">
        <w:rPr>
          <w:rFonts w:ascii="Palatino Linotype" w:hAnsi="Palatino Linotype" w:cs="Arial"/>
          <w:snapToGrid w:val="0"/>
        </w:rPr>
        <w:t xml:space="preserve"> </w:t>
      </w:r>
      <w:r w:rsidRPr="00556782">
        <w:rPr>
          <w:rFonts w:ascii="Palatino Linotype" w:hAnsi="Palatino Linotype" w:cs="Arial"/>
          <w:snapToGrid w:val="0"/>
        </w:rPr>
        <w:t>misma</w:t>
      </w:r>
      <w:r w:rsidR="008F12FB" w:rsidRPr="00556782">
        <w:rPr>
          <w:rFonts w:ascii="Palatino Linotype" w:hAnsi="Palatino Linotype" w:cs="Arial"/>
          <w:snapToGrid w:val="0"/>
        </w:rPr>
        <w:t xml:space="preserve"> </w:t>
      </w:r>
      <w:r w:rsidRPr="00556782">
        <w:rPr>
          <w:rFonts w:ascii="Palatino Linotype" w:hAnsi="Palatino Linotype" w:cs="Arial"/>
          <w:snapToGrid w:val="0"/>
        </w:rPr>
        <w:t>persona</w:t>
      </w:r>
      <w:r w:rsidR="008F12FB" w:rsidRPr="00556782">
        <w:rPr>
          <w:rFonts w:ascii="Palatino Linotype" w:hAnsi="Palatino Linotype" w:cs="Arial"/>
          <w:snapToGrid w:val="0"/>
        </w:rPr>
        <w:t xml:space="preserve"> </w:t>
      </w:r>
      <w:r w:rsidRPr="00556782">
        <w:rPr>
          <w:rFonts w:ascii="Palatino Linotype" w:hAnsi="Palatino Linotype" w:cs="Arial"/>
          <w:snapToGrid w:val="0"/>
        </w:rPr>
        <w:t>que</w:t>
      </w:r>
      <w:r w:rsidR="008F12FB" w:rsidRPr="00556782">
        <w:rPr>
          <w:rFonts w:ascii="Palatino Linotype" w:hAnsi="Palatino Linotype" w:cs="Arial"/>
          <w:snapToGrid w:val="0"/>
        </w:rPr>
        <w:t xml:space="preserve"> </w:t>
      </w:r>
      <w:r w:rsidRPr="00556782">
        <w:rPr>
          <w:rFonts w:ascii="Palatino Linotype" w:hAnsi="Palatino Linotype" w:cs="Arial"/>
          <w:snapToGrid w:val="0"/>
        </w:rPr>
        <w:t>formuló</w:t>
      </w:r>
      <w:r w:rsidR="008F12FB" w:rsidRPr="00556782">
        <w:rPr>
          <w:rFonts w:ascii="Palatino Linotype" w:hAnsi="Palatino Linotype" w:cs="Arial"/>
          <w:snapToGrid w:val="0"/>
        </w:rPr>
        <w:t xml:space="preserve"> </w:t>
      </w:r>
      <w:r w:rsidRPr="00556782">
        <w:rPr>
          <w:rFonts w:ascii="Palatino Linotype" w:hAnsi="Palatino Linotype" w:cs="Arial"/>
          <w:snapToGrid w:val="0"/>
        </w:rPr>
        <w:t>la</w:t>
      </w:r>
      <w:r w:rsidR="008F12FB" w:rsidRPr="00556782">
        <w:rPr>
          <w:rFonts w:ascii="Palatino Linotype" w:hAnsi="Palatino Linotype" w:cs="Arial"/>
          <w:snapToGrid w:val="0"/>
        </w:rPr>
        <w:t xml:space="preserve"> </w:t>
      </w:r>
      <w:r w:rsidRPr="00556782">
        <w:rPr>
          <w:rFonts w:ascii="Palatino Linotype" w:hAnsi="Palatino Linotype" w:cs="Arial"/>
        </w:rPr>
        <w:t>solicitud</w:t>
      </w:r>
      <w:r w:rsidR="008F12FB" w:rsidRPr="00556782">
        <w:rPr>
          <w:rFonts w:ascii="Palatino Linotype" w:hAnsi="Palatino Linotype" w:cs="Arial"/>
          <w:snapToGrid w:val="0"/>
        </w:rPr>
        <w:t xml:space="preserve"> </w:t>
      </w:r>
      <w:r w:rsidRPr="00556782">
        <w:rPr>
          <w:rFonts w:ascii="Palatino Linotype" w:hAnsi="Palatino Linotype" w:cs="Arial"/>
          <w:snapToGrid w:val="0"/>
        </w:rPr>
        <w:t>de</w:t>
      </w:r>
      <w:r w:rsidR="008F12FB" w:rsidRPr="00556782">
        <w:rPr>
          <w:rFonts w:ascii="Palatino Linotype" w:hAnsi="Palatino Linotype" w:cs="Arial"/>
          <w:snapToGrid w:val="0"/>
        </w:rPr>
        <w:t xml:space="preserve"> </w:t>
      </w:r>
      <w:r w:rsidRPr="00556782">
        <w:rPr>
          <w:rFonts w:ascii="Palatino Linotype" w:hAnsi="Palatino Linotype" w:cs="Arial"/>
          <w:snapToGrid w:val="0"/>
        </w:rPr>
        <w:t>información</w:t>
      </w:r>
      <w:r w:rsidR="008F12FB" w:rsidRPr="00556782">
        <w:rPr>
          <w:rFonts w:ascii="Palatino Linotype" w:hAnsi="Palatino Linotype" w:cs="Arial"/>
          <w:snapToGrid w:val="0"/>
        </w:rPr>
        <w:t xml:space="preserve"> </w:t>
      </w:r>
      <w:r w:rsidRPr="00556782">
        <w:rPr>
          <w:rFonts w:ascii="Palatino Linotype" w:hAnsi="Palatino Linotype" w:cs="Arial"/>
          <w:snapToGrid w:val="0"/>
        </w:rPr>
        <w:t>pública</w:t>
      </w:r>
      <w:r w:rsidR="008F12FB" w:rsidRPr="00556782">
        <w:rPr>
          <w:rFonts w:ascii="Palatino Linotype" w:hAnsi="Palatino Linotype" w:cs="Arial"/>
          <w:snapToGrid w:val="0"/>
        </w:rPr>
        <w:t xml:space="preserve"> </w:t>
      </w:r>
      <w:r w:rsidRPr="00556782">
        <w:rPr>
          <w:rFonts w:ascii="Palatino Linotype" w:hAnsi="Palatino Linotype" w:cs="Arial"/>
          <w:snapToGrid w:val="0"/>
        </w:rPr>
        <w:t>al</w:t>
      </w:r>
      <w:r w:rsidR="008F12FB" w:rsidRPr="00556782">
        <w:rPr>
          <w:rFonts w:ascii="Palatino Linotype" w:hAnsi="Palatino Linotype" w:cs="Arial"/>
          <w:b/>
          <w:snapToGrid w:val="0"/>
        </w:rPr>
        <w:t xml:space="preserve"> </w:t>
      </w:r>
      <w:r w:rsidRPr="00556782">
        <w:rPr>
          <w:rFonts w:ascii="Palatino Linotype" w:hAnsi="Palatino Linotype" w:cs="Arial"/>
          <w:b/>
          <w:snapToGrid w:val="0"/>
        </w:rPr>
        <w:t>SUJETO</w:t>
      </w:r>
      <w:r w:rsidR="008F12FB" w:rsidRPr="00556782">
        <w:rPr>
          <w:rFonts w:ascii="Palatino Linotype" w:hAnsi="Palatino Linotype" w:cs="Arial"/>
          <w:b/>
          <w:snapToGrid w:val="0"/>
        </w:rPr>
        <w:t xml:space="preserve"> </w:t>
      </w:r>
      <w:r w:rsidRPr="00556782">
        <w:rPr>
          <w:rFonts w:ascii="Palatino Linotype" w:hAnsi="Palatino Linotype" w:cs="Arial"/>
          <w:b/>
          <w:snapToGrid w:val="0"/>
        </w:rPr>
        <w:t>OBLIGADO</w:t>
      </w:r>
      <w:r w:rsidRPr="00556782">
        <w:rPr>
          <w:rFonts w:ascii="Palatino Linotype" w:hAnsi="Palatino Linotype" w:cs="Arial"/>
        </w:rPr>
        <w:t>.</w:t>
      </w:r>
    </w:p>
    <w:p w14:paraId="5C6E587D" w14:textId="59FC6172" w:rsidR="0080652D" w:rsidRPr="00556782"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556782">
        <w:rPr>
          <w:rFonts w:ascii="Palatino Linotype" w:hAnsi="Palatino Linotype" w:cs="Arial"/>
          <w:b/>
        </w:rPr>
        <w:t>Oportunidad.</w:t>
      </w:r>
      <w:r w:rsidR="008F12FB" w:rsidRPr="00556782">
        <w:rPr>
          <w:rFonts w:ascii="Palatino Linotype" w:hAnsi="Palatino Linotype" w:cs="Arial"/>
          <w:b/>
        </w:rPr>
        <w:t xml:space="preserve"> </w:t>
      </w:r>
      <w:r w:rsidR="0080652D" w:rsidRPr="00556782">
        <w:rPr>
          <w:rFonts w:ascii="Palatino Linotype" w:hAnsi="Palatino Linotype" w:cs="Arial"/>
        </w:rPr>
        <w:t>El</w:t>
      </w:r>
      <w:r w:rsidR="008F12FB" w:rsidRPr="00556782">
        <w:rPr>
          <w:rFonts w:ascii="Palatino Linotype" w:hAnsi="Palatino Linotype" w:cs="Arial"/>
        </w:rPr>
        <w:t xml:space="preserve"> </w:t>
      </w:r>
      <w:r w:rsidR="0080652D" w:rsidRPr="00556782">
        <w:rPr>
          <w:rFonts w:ascii="Palatino Linotype" w:hAnsi="Palatino Linotype" w:cs="Arial"/>
        </w:rPr>
        <w:t>recurso</w:t>
      </w:r>
      <w:r w:rsidR="008F12FB" w:rsidRPr="00556782">
        <w:rPr>
          <w:rFonts w:ascii="Palatino Linotype" w:hAnsi="Palatino Linotype" w:cs="Arial"/>
        </w:rPr>
        <w:t xml:space="preserve"> </w:t>
      </w:r>
      <w:r w:rsidR="0080652D" w:rsidRPr="00556782">
        <w:rPr>
          <w:rFonts w:ascii="Palatino Linotype" w:hAnsi="Palatino Linotype" w:cs="Arial"/>
        </w:rPr>
        <w:t>de</w:t>
      </w:r>
      <w:r w:rsidR="008F12FB" w:rsidRPr="00556782">
        <w:rPr>
          <w:rFonts w:ascii="Palatino Linotype" w:hAnsi="Palatino Linotype" w:cs="Arial"/>
        </w:rPr>
        <w:t xml:space="preserve"> </w:t>
      </w:r>
      <w:r w:rsidR="0080652D" w:rsidRPr="00556782">
        <w:rPr>
          <w:rFonts w:ascii="Palatino Linotype" w:hAnsi="Palatino Linotype" w:cs="Arial"/>
        </w:rPr>
        <w:t>revisión</w:t>
      </w:r>
      <w:r w:rsidR="008F12FB" w:rsidRPr="00556782">
        <w:rPr>
          <w:rFonts w:ascii="Palatino Linotype" w:hAnsi="Palatino Linotype" w:cs="Arial"/>
        </w:rPr>
        <w:t xml:space="preserve"> </w:t>
      </w:r>
      <w:r w:rsidR="0080652D" w:rsidRPr="00556782">
        <w:rPr>
          <w:rFonts w:ascii="Palatino Linotype" w:hAnsi="Palatino Linotype" w:cs="Arial"/>
        </w:rPr>
        <w:t>fue</w:t>
      </w:r>
      <w:r w:rsidR="008F12FB" w:rsidRPr="00556782">
        <w:rPr>
          <w:rFonts w:ascii="Palatino Linotype" w:hAnsi="Palatino Linotype" w:cs="Arial"/>
        </w:rPr>
        <w:t xml:space="preserve"> </w:t>
      </w:r>
      <w:r w:rsidR="0080652D" w:rsidRPr="00556782">
        <w:rPr>
          <w:rFonts w:ascii="Palatino Linotype" w:hAnsi="Palatino Linotype" w:cs="Arial"/>
        </w:rPr>
        <w:t>interpuesto</w:t>
      </w:r>
      <w:r w:rsidR="008F12FB" w:rsidRPr="00556782">
        <w:rPr>
          <w:rFonts w:ascii="Palatino Linotype" w:hAnsi="Palatino Linotype" w:cs="Arial"/>
        </w:rPr>
        <w:t xml:space="preserve"> </w:t>
      </w:r>
      <w:r w:rsidR="0080652D" w:rsidRPr="00556782">
        <w:rPr>
          <w:rFonts w:ascii="Palatino Linotype" w:hAnsi="Palatino Linotype" w:cs="Arial"/>
        </w:rPr>
        <w:t>dentro</w:t>
      </w:r>
      <w:r w:rsidR="008F12FB" w:rsidRPr="00556782">
        <w:rPr>
          <w:rFonts w:ascii="Palatino Linotype" w:hAnsi="Palatino Linotype" w:cs="Arial"/>
        </w:rPr>
        <w:t xml:space="preserve"> </w:t>
      </w:r>
      <w:r w:rsidR="0080652D" w:rsidRPr="00556782">
        <w:rPr>
          <w:rFonts w:ascii="Palatino Linotype" w:hAnsi="Palatino Linotype" w:cs="Arial"/>
        </w:rPr>
        <w:t>del</w:t>
      </w:r>
      <w:r w:rsidR="008F12FB" w:rsidRPr="00556782">
        <w:rPr>
          <w:rFonts w:ascii="Palatino Linotype" w:hAnsi="Palatino Linotype" w:cs="Arial"/>
        </w:rPr>
        <w:t xml:space="preserve"> </w:t>
      </w:r>
      <w:r w:rsidR="0080652D" w:rsidRPr="00556782">
        <w:rPr>
          <w:rFonts w:ascii="Palatino Linotype" w:hAnsi="Palatino Linotype" w:cs="Arial"/>
        </w:rPr>
        <w:t>plazo</w:t>
      </w:r>
      <w:r w:rsidR="008F12FB" w:rsidRPr="00556782">
        <w:rPr>
          <w:rFonts w:ascii="Palatino Linotype" w:hAnsi="Palatino Linotype" w:cs="Arial"/>
        </w:rPr>
        <w:t xml:space="preserve"> </w:t>
      </w:r>
      <w:r w:rsidR="0080652D" w:rsidRPr="00556782">
        <w:rPr>
          <w:rFonts w:ascii="Palatino Linotype" w:hAnsi="Palatino Linotype" w:cs="Arial"/>
        </w:rPr>
        <w:t>de</w:t>
      </w:r>
      <w:r w:rsidR="008F12FB" w:rsidRPr="00556782">
        <w:rPr>
          <w:rFonts w:ascii="Palatino Linotype" w:hAnsi="Palatino Linotype" w:cs="Arial"/>
        </w:rPr>
        <w:t xml:space="preserve"> </w:t>
      </w:r>
      <w:r w:rsidR="0080652D" w:rsidRPr="00556782">
        <w:rPr>
          <w:rFonts w:ascii="Palatino Linotype" w:hAnsi="Palatino Linotype" w:cs="Arial"/>
        </w:rPr>
        <w:t>quince</w:t>
      </w:r>
      <w:r w:rsidR="008F12FB" w:rsidRPr="00556782">
        <w:rPr>
          <w:rFonts w:ascii="Palatino Linotype" w:hAnsi="Palatino Linotype" w:cs="Arial"/>
        </w:rPr>
        <w:t xml:space="preserve"> </w:t>
      </w:r>
      <w:r w:rsidR="0080652D" w:rsidRPr="00556782">
        <w:rPr>
          <w:rFonts w:ascii="Palatino Linotype" w:hAnsi="Palatino Linotype" w:cs="Arial"/>
        </w:rPr>
        <w:t>días</w:t>
      </w:r>
      <w:r w:rsidR="008F12FB" w:rsidRPr="00556782">
        <w:rPr>
          <w:rFonts w:ascii="Palatino Linotype" w:hAnsi="Palatino Linotype" w:cs="Arial"/>
        </w:rPr>
        <w:t xml:space="preserve"> </w:t>
      </w:r>
      <w:r w:rsidR="0080652D" w:rsidRPr="00556782">
        <w:rPr>
          <w:rFonts w:ascii="Palatino Linotype" w:hAnsi="Palatino Linotype" w:cs="Arial"/>
        </w:rPr>
        <w:t>hábiles,</w:t>
      </w:r>
      <w:r w:rsidR="008F12FB" w:rsidRPr="00556782">
        <w:rPr>
          <w:rFonts w:ascii="Palatino Linotype" w:hAnsi="Palatino Linotype" w:cs="Arial"/>
        </w:rPr>
        <w:t xml:space="preserve"> </w:t>
      </w:r>
      <w:r w:rsidR="0080652D" w:rsidRPr="00556782">
        <w:rPr>
          <w:rFonts w:ascii="Palatino Linotype" w:hAnsi="Palatino Linotype" w:cs="Arial"/>
        </w:rPr>
        <w:t>contados</w:t>
      </w:r>
      <w:r w:rsidR="008F12FB" w:rsidRPr="00556782">
        <w:rPr>
          <w:rFonts w:ascii="Palatino Linotype" w:hAnsi="Palatino Linotype" w:cs="Arial"/>
        </w:rPr>
        <w:t xml:space="preserve"> </w:t>
      </w:r>
      <w:r w:rsidR="0080652D" w:rsidRPr="00556782">
        <w:rPr>
          <w:rFonts w:ascii="Palatino Linotype" w:hAnsi="Palatino Linotype" w:cs="Arial"/>
        </w:rPr>
        <w:t>a</w:t>
      </w:r>
      <w:r w:rsidR="008F12FB" w:rsidRPr="00556782">
        <w:rPr>
          <w:rFonts w:ascii="Palatino Linotype" w:hAnsi="Palatino Linotype" w:cs="Arial"/>
        </w:rPr>
        <w:t xml:space="preserve"> </w:t>
      </w:r>
      <w:r w:rsidR="0080652D" w:rsidRPr="00556782">
        <w:rPr>
          <w:rFonts w:ascii="Palatino Linotype" w:hAnsi="Palatino Linotype" w:cs="Arial"/>
        </w:rPr>
        <w:t>partir</w:t>
      </w:r>
      <w:r w:rsidR="008F12FB" w:rsidRPr="00556782">
        <w:rPr>
          <w:rFonts w:ascii="Palatino Linotype" w:hAnsi="Palatino Linotype" w:cs="Arial"/>
        </w:rPr>
        <w:t xml:space="preserve"> </w:t>
      </w:r>
      <w:r w:rsidR="0080652D" w:rsidRPr="00556782">
        <w:rPr>
          <w:rFonts w:ascii="Palatino Linotype" w:hAnsi="Palatino Linotype" w:cs="Arial"/>
        </w:rPr>
        <w:t>del</w:t>
      </w:r>
      <w:r w:rsidR="008F12FB" w:rsidRPr="00556782">
        <w:rPr>
          <w:rFonts w:ascii="Palatino Linotype" w:hAnsi="Palatino Linotype" w:cs="Arial"/>
        </w:rPr>
        <w:t xml:space="preserve"> </w:t>
      </w:r>
      <w:r w:rsidR="0080652D" w:rsidRPr="00556782">
        <w:rPr>
          <w:rFonts w:ascii="Palatino Linotype" w:hAnsi="Palatino Linotype" w:cs="Arial"/>
        </w:rPr>
        <w:t>día</w:t>
      </w:r>
      <w:r w:rsidR="008F12FB" w:rsidRPr="00556782">
        <w:rPr>
          <w:rFonts w:ascii="Palatino Linotype" w:hAnsi="Palatino Linotype" w:cs="Arial"/>
        </w:rPr>
        <w:t xml:space="preserve"> </w:t>
      </w:r>
      <w:r w:rsidR="0080652D" w:rsidRPr="00556782">
        <w:rPr>
          <w:rFonts w:ascii="Palatino Linotype" w:hAnsi="Palatino Linotype" w:cs="Arial"/>
        </w:rPr>
        <w:t>siguiente</w:t>
      </w:r>
      <w:r w:rsidR="008F12FB" w:rsidRPr="00556782">
        <w:rPr>
          <w:rFonts w:ascii="Palatino Linotype" w:hAnsi="Palatino Linotype" w:cs="Arial"/>
        </w:rPr>
        <w:t xml:space="preserve"> </w:t>
      </w:r>
      <w:r w:rsidR="0080652D" w:rsidRPr="00556782">
        <w:rPr>
          <w:rFonts w:ascii="Palatino Linotype" w:hAnsi="Palatino Linotype" w:cs="Arial"/>
        </w:rPr>
        <w:t>al</w:t>
      </w:r>
      <w:r w:rsidR="008F12FB" w:rsidRPr="00556782">
        <w:rPr>
          <w:rFonts w:ascii="Palatino Linotype" w:hAnsi="Palatino Linotype" w:cs="Arial"/>
        </w:rPr>
        <w:t xml:space="preserve"> </w:t>
      </w:r>
      <w:r w:rsidR="0080652D" w:rsidRPr="00556782">
        <w:rPr>
          <w:rFonts w:ascii="Palatino Linotype" w:hAnsi="Palatino Linotype" w:cs="Arial"/>
        </w:rPr>
        <w:t>en</w:t>
      </w:r>
      <w:r w:rsidR="008F12FB" w:rsidRPr="00556782">
        <w:rPr>
          <w:rFonts w:ascii="Palatino Linotype" w:hAnsi="Palatino Linotype" w:cs="Arial"/>
        </w:rPr>
        <w:t xml:space="preserve"> </w:t>
      </w:r>
      <w:r w:rsidR="0080652D" w:rsidRPr="00556782">
        <w:rPr>
          <w:rFonts w:ascii="Palatino Linotype" w:hAnsi="Palatino Linotype" w:cs="Arial"/>
        </w:rPr>
        <w:t>que</w:t>
      </w:r>
      <w:r w:rsidR="008F12FB" w:rsidRPr="00556782">
        <w:rPr>
          <w:rFonts w:ascii="Palatino Linotype" w:hAnsi="Palatino Linotype" w:cs="Arial"/>
        </w:rPr>
        <w:t xml:space="preserve"> </w:t>
      </w:r>
      <w:r w:rsidR="00CB212D" w:rsidRPr="00556782">
        <w:rPr>
          <w:rFonts w:ascii="Palatino Linotype" w:hAnsi="Palatino Linotype" w:cs="Arial"/>
          <w:b/>
        </w:rPr>
        <w:t>EL</w:t>
      </w:r>
      <w:r w:rsidR="008F12FB" w:rsidRPr="00556782">
        <w:rPr>
          <w:rFonts w:ascii="Palatino Linotype" w:hAnsi="Palatino Linotype" w:cs="Arial"/>
          <w:b/>
        </w:rPr>
        <w:t xml:space="preserve"> </w:t>
      </w:r>
      <w:r w:rsidR="0080652D" w:rsidRPr="00556782">
        <w:rPr>
          <w:rFonts w:ascii="Palatino Linotype" w:hAnsi="Palatino Linotype" w:cs="Arial"/>
          <w:b/>
        </w:rPr>
        <w:t>RECURRENTE</w:t>
      </w:r>
      <w:r w:rsidR="008F12FB" w:rsidRPr="00556782">
        <w:rPr>
          <w:rFonts w:ascii="Palatino Linotype" w:hAnsi="Palatino Linotype" w:cs="Arial"/>
          <w:b/>
        </w:rPr>
        <w:t xml:space="preserve"> </w:t>
      </w:r>
      <w:r w:rsidR="0080652D" w:rsidRPr="00556782">
        <w:rPr>
          <w:rFonts w:ascii="Palatino Linotype" w:hAnsi="Palatino Linotype" w:cs="Arial"/>
        </w:rPr>
        <w:t>tuvo</w:t>
      </w:r>
      <w:r w:rsidR="008F12FB" w:rsidRPr="00556782">
        <w:rPr>
          <w:rFonts w:ascii="Palatino Linotype" w:hAnsi="Palatino Linotype" w:cs="Arial"/>
        </w:rPr>
        <w:t xml:space="preserve"> </w:t>
      </w:r>
      <w:r w:rsidR="0080652D" w:rsidRPr="00556782">
        <w:rPr>
          <w:rFonts w:ascii="Palatino Linotype" w:hAnsi="Palatino Linotype" w:cs="Arial"/>
        </w:rPr>
        <w:t>conocimiento</w:t>
      </w:r>
      <w:r w:rsidR="008F12FB" w:rsidRPr="00556782">
        <w:rPr>
          <w:rFonts w:ascii="Palatino Linotype" w:hAnsi="Palatino Linotype" w:cs="Arial"/>
        </w:rPr>
        <w:t xml:space="preserve"> </w:t>
      </w:r>
      <w:r w:rsidR="0080652D" w:rsidRPr="00556782">
        <w:rPr>
          <w:rFonts w:ascii="Palatino Linotype" w:hAnsi="Palatino Linotype" w:cs="Arial"/>
        </w:rPr>
        <w:t>de</w:t>
      </w:r>
      <w:r w:rsidR="008F12FB" w:rsidRPr="00556782">
        <w:rPr>
          <w:rFonts w:ascii="Palatino Linotype" w:hAnsi="Palatino Linotype" w:cs="Arial"/>
        </w:rPr>
        <w:t xml:space="preserve"> </w:t>
      </w:r>
      <w:r w:rsidR="0080652D" w:rsidRPr="00556782">
        <w:rPr>
          <w:rFonts w:ascii="Palatino Linotype" w:hAnsi="Palatino Linotype" w:cs="Arial"/>
        </w:rPr>
        <w:t>la</w:t>
      </w:r>
      <w:r w:rsidR="008F12FB" w:rsidRPr="00556782">
        <w:rPr>
          <w:rFonts w:ascii="Palatino Linotype" w:hAnsi="Palatino Linotype" w:cs="Arial"/>
        </w:rPr>
        <w:t xml:space="preserve"> </w:t>
      </w:r>
      <w:r w:rsidR="0080652D" w:rsidRPr="00556782">
        <w:rPr>
          <w:rFonts w:ascii="Palatino Linotype" w:hAnsi="Palatino Linotype" w:cs="Arial"/>
        </w:rPr>
        <w:t>respuesta</w:t>
      </w:r>
      <w:r w:rsidR="008F12FB" w:rsidRPr="00556782">
        <w:rPr>
          <w:rFonts w:ascii="Palatino Linotype" w:hAnsi="Palatino Linotype" w:cs="Arial"/>
        </w:rPr>
        <w:t xml:space="preserve"> </w:t>
      </w:r>
      <w:r w:rsidR="0080652D" w:rsidRPr="00556782">
        <w:rPr>
          <w:rFonts w:ascii="Palatino Linotype" w:hAnsi="Palatino Linotype" w:cs="Arial"/>
        </w:rPr>
        <w:t>impugnada;</w:t>
      </w:r>
      <w:r w:rsidR="008F12FB" w:rsidRPr="00556782">
        <w:rPr>
          <w:rFonts w:ascii="Palatino Linotype" w:hAnsi="Palatino Linotype" w:cs="Arial"/>
        </w:rPr>
        <w:t xml:space="preserve"> </w:t>
      </w:r>
      <w:r w:rsidR="0080652D" w:rsidRPr="00556782">
        <w:rPr>
          <w:rFonts w:ascii="Palatino Linotype" w:hAnsi="Palatino Linotype" w:cs="Arial"/>
        </w:rPr>
        <w:t>tal</w:t>
      </w:r>
      <w:r w:rsidR="008F12FB" w:rsidRPr="00556782">
        <w:rPr>
          <w:rFonts w:ascii="Palatino Linotype" w:hAnsi="Palatino Linotype" w:cs="Arial"/>
        </w:rPr>
        <w:t xml:space="preserve"> </w:t>
      </w:r>
      <w:r w:rsidR="0080652D" w:rsidRPr="00556782">
        <w:rPr>
          <w:rFonts w:ascii="Palatino Linotype" w:hAnsi="Palatino Linotype" w:cs="Arial"/>
        </w:rPr>
        <w:t>y</w:t>
      </w:r>
      <w:r w:rsidR="008F12FB" w:rsidRPr="00556782">
        <w:rPr>
          <w:rFonts w:ascii="Palatino Linotype" w:hAnsi="Palatino Linotype" w:cs="Arial"/>
        </w:rPr>
        <w:t xml:space="preserve"> </w:t>
      </w:r>
      <w:r w:rsidR="0080652D" w:rsidRPr="00556782">
        <w:rPr>
          <w:rFonts w:ascii="Palatino Linotype" w:hAnsi="Palatino Linotype" w:cs="Arial"/>
        </w:rPr>
        <w:t>como,</w:t>
      </w:r>
      <w:r w:rsidR="008F12FB" w:rsidRPr="00556782">
        <w:rPr>
          <w:rFonts w:ascii="Palatino Linotype" w:hAnsi="Palatino Linotype" w:cs="Arial"/>
        </w:rPr>
        <w:t xml:space="preserve"> </w:t>
      </w:r>
      <w:r w:rsidR="0080652D" w:rsidRPr="00556782">
        <w:rPr>
          <w:rFonts w:ascii="Palatino Linotype" w:hAnsi="Palatino Linotype" w:cs="Arial"/>
        </w:rPr>
        <w:t>lo</w:t>
      </w:r>
      <w:r w:rsidR="008F12FB" w:rsidRPr="00556782">
        <w:rPr>
          <w:rFonts w:ascii="Palatino Linotype" w:hAnsi="Palatino Linotype" w:cs="Arial"/>
        </w:rPr>
        <w:t xml:space="preserve"> </w:t>
      </w:r>
      <w:r w:rsidR="0080652D" w:rsidRPr="00556782">
        <w:rPr>
          <w:rFonts w:ascii="Palatino Linotype" w:hAnsi="Palatino Linotype" w:cs="Arial"/>
        </w:rPr>
        <w:t>prevé</w:t>
      </w:r>
      <w:r w:rsidR="008F12FB" w:rsidRPr="00556782">
        <w:rPr>
          <w:rFonts w:ascii="Palatino Linotype" w:hAnsi="Palatino Linotype" w:cs="Arial"/>
        </w:rPr>
        <w:t xml:space="preserve"> </w:t>
      </w:r>
      <w:r w:rsidR="0080652D" w:rsidRPr="00556782">
        <w:rPr>
          <w:rFonts w:ascii="Palatino Linotype" w:hAnsi="Palatino Linotype" w:cs="Arial"/>
        </w:rPr>
        <w:t>el</w:t>
      </w:r>
      <w:r w:rsidR="008F12FB" w:rsidRPr="00556782">
        <w:rPr>
          <w:rFonts w:ascii="Palatino Linotype" w:hAnsi="Palatino Linotype" w:cs="Arial"/>
        </w:rPr>
        <w:t xml:space="preserve"> </w:t>
      </w:r>
      <w:r w:rsidR="0080652D" w:rsidRPr="00556782">
        <w:rPr>
          <w:rFonts w:ascii="Palatino Linotype" w:hAnsi="Palatino Linotype" w:cs="Arial"/>
        </w:rPr>
        <w:t>artículo</w:t>
      </w:r>
      <w:r w:rsidR="008F12FB" w:rsidRPr="00556782">
        <w:rPr>
          <w:rFonts w:ascii="Palatino Linotype" w:hAnsi="Palatino Linotype" w:cs="Arial"/>
        </w:rPr>
        <w:t xml:space="preserve"> </w:t>
      </w:r>
      <w:r w:rsidR="0080652D" w:rsidRPr="00556782">
        <w:rPr>
          <w:rFonts w:ascii="Palatino Linotype" w:hAnsi="Palatino Linotype" w:cs="Arial"/>
        </w:rPr>
        <w:t>178</w:t>
      </w:r>
      <w:r w:rsidR="008F12FB" w:rsidRPr="00556782">
        <w:rPr>
          <w:rFonts w:ascii="Palatino Linotype" w:hAnsi="Palatino Linotype" w:cs="Arial"/>
        </w:rPr>
        <w:t xml:space="preserve"> </w:t>
      </w:r>
      <w:r w:rsidR="0080652D" w:rsidRPr="00556782">
        <w:rPr>
          <w:rFonts w:ascii="Palatino Linotype" w:hAnsi="Palatino Linotype" w:cs="Arial"/>
        </w:rPr>
        <w:t>de</w:t>
      </w:r>
      <w:r w:rsidR="008F12FB" w:rsidRPr="00556782">
        <w:rPr>
          <w:rFonts w:ascii="Palatino Linotype" w:hAnsi="Palatino Linotype" w:cs="Arial"/>
        </w:rPr>
        <w:t xml:space="preserve"> </w:t>
      </w:r>
      <w:r w:rsidR="0080652D" w:rsidRPr="00556782">
        <w:rPr>
          <w:rFonts w:ascii="Palatino Linotype" w:hAnsi="Palatino Linotype" w:cs="Arial"/>
        </w:rPr>
        <w:t>la</w:t>
      </w:r>
      <w:r w:rsidR="008F12FB" w:rsidRPr="00556782">
        <w:rPr>
          <w:rFonts w:ascii="Palatino Linotype" w:hAnsi="Palatino Linotype" w:cs="Arial"/>
        </w:rPr>
        <w:t xml:space="preserve"> </w:t>
      </w:r>
      <w:r w:rsidR="0080652D" w:rsidRPr="00556782">
        <w:rPr>
          <w:rFonts w:ascii="Palatino Linotype" w:hAnsi="Palatino Linotype" w:cs="Arial"/>
        </w:rPr>
        <w:t>Ley</w:t>
      </w:r>
      <w:r w:rsidR="008F12FB" w:rsidRPr="00556782">
        <w:rPr>
          <w:rFonts w:ascii="Palatino Linotype" w:hAnsi="Palatino Linotype" w:cs="Arial"/>
        </w:rPr>
        <w:t xml:space="preserve"> </w:t>
      </w:r>
      <w:r w:rsidR="0080652D" w:rsidRPr="00556782">
        <w:rPr>
          <w:rFonts w:ascii="Palatino Linotype" w:hAnsi="Palatino Linotype" w:cs="Arial"/>
        </w:rPr>
        <w:t>de</w:t>
      </w:r>
      <w:r w:rsidR="008F12FB" w:rsidRPr="00556782">
        <w:rPr>
          <w:rFonts w:ascii="Palatino Linotype" w:hAnsi="Palatino Linotype" w:cs="Arial"/>
        </w:rPr>
        <w:t xml:space="preserve"> </w:t>
      </w:r>
      <w:r w:rsidR="0080652D" w:rsidRPr="00556782">
        <w:rPr>
          <w:rFonts w:ascii="Palatino Linotype" w:hAnsi="Palatino Linotype" w:cs="Arial"/>
        </w:rPr>
        <w:t>Transparencia</w:t>
      </w:r>
      <w:r w:rsidR="008F12FB" w:rsidRPr="00556782">
        <w:rPr>
          <w:rFonts w:ascii="Palatino Linotype" w:hAnsi="Palatino Linotype" w:cs="Arial"/>
        </w:rPr>
        <w:t xml:space="preserve"> </w:t>
      </w:r>
      <w:r w:rsidR="0080652D" w:rsidRPr="00556782">
        <w:rPr>
          <w:rFonts w:ascii="Palatino Linotype" w:hAnsi="Palatino Linotype" w:cs="Arial"/>
        </w:rPr>
        <w:t>y</w:t>
      </w:r>
      <w:r w:rsidR="008F12FB" w:rsidRPr="00556782">
        <w:rPr>
          <w:rFonts w:ascii="Palatino Linotype" w:hAnsi="Palatino Linotype" w:cs="Arial"/>
        </w:rPr>
        <w:t xml:space="preserve"> </w:t>
      </w:r>
      <w:r w:rsidR="0080652D" w:rsidRPr="00556782">
        <w:rPr>
          <w:rFonts w:ascii="Palatino Linotype" w:hAnsi="Palatino Linotype" w:cs="Arial"/>
        </w:rPr>
        <w:t>Acceso</w:t>
      </w:r>
      <w:r w:rsidR="008F12FB" w:rsidRPr="00556782">
        <w:rPr>
          <w:rFonts w:ascii="Palatino Linotype" w:hAnsi="Palatino Linotype" w:cs="Arial"/>
        </w:rPr>
        <w:t xml:space="preserve"> </w:t>
      </w:r>
      <w:r w:rsidR="0080652D" w:rsidRPr="00556782">
        <w:rPr>
          <w:rFonts w:ascii="Palatino Linotype" w:hAnsi="Palatino Linotype" w:cs="Arial"/>
        </w:rPr>
        <w:t>a</w:t>
      </w:r>
      <w:r w:rsidR="008F12FB" w:rsidRPr="00556782">
        <w:rPr>
          <w:rFonts w:ascii="Palatino Linotype" w:hAnsi="Palatino Linotype" w:cs="Arial"/>
        </w:rPr>
        <w:t xml:space="preserve"> </w:t>
      </w:r>
      <w:r w:rsidR="0080652D" w:rsidRPr="00556782">
        <w:rPr>
          <w:rFonts w:ascii="Palatino Linotype" w:hAnsi="Palatino Linotype" w:cs="Arial"/>
        </w:rPr>
        <w:t>la</w:t>
      </w:r>
      <w:r w:rsidR="008F12FB" w:rsidRPr="00556782">
        <w:rPr>
          <w:rFonts w:ascii="Palatino Linotype" w:hAnsi="Palatino Linotype" w:cs="Arial"/>
        </w:rPr>
        <w:t xml:space="preserve"> </w:t>
      </w:r>
      <w:r w:rsidR="0080652D" w:rsidRPr="00556782">
        <w:rPr>
          <w:rFonts w:ascii="Palatino Linotype" w:hAnsi="Palatino Linotype" w:cs="Arial"/>
        </w:rPr>
        <w:t>Información</w:t>
      </w:r>
      <w:r w:rsidR="008F12FB" w:rsidRPr="00556782">
        <w:rPr>
          <w:rFonts w:ascii="Palatino Linotype" w:hAnsi="Palatino Linotype" w:cs="Arial"/>
        </w:rPr>
        <w:t xml:space="preserve"> </w:t>
      </w:r>
      <w:r w:rsidR="0080652D" w:rsidRPr="00556782">
        <w:rPr>
          <w:rFonts w:ascii="Palatino Linotype" w:hAnsi="Palatino Linotype" w:cs="Arial"/>
        </w:rPr>
        <w:t>Pública</w:t>
      </w:r>
      <w:r w:rsidR="008F12FB" w:rsidRPr="00556782">
        <w:rPr>
          <w:rFonts w:ascii="Palatino Linotype" w:hAnsi="Palatino Linotype" w:cs="Arial"/>
        </w:rPr>
        <w:t xml:space="preserve"> </w:t>
      </w:r>
      <w:r w:rsidR="0080652D" w:rsidRPr="00556782">
        <w:rPr>
          <w:rFonts w:ascii="Palatino Linotype" w:hAnsi="Palatino Linotype" w:cs="Arial"/>
        </w:rPr>
        <w:t>del</w:t>
      </w:r>
      <w:r w:rsidR="008F12FB" w:rsidRPr="00556782">
        <w:rPr>
          <w:rFonts w:ascii="Palatino Linotype" w:hAnsi="Palatino Linotype" w:cs="Arial"/>
        </w:rPr>
        <w:t xml:space="preserve"> </w:t>
      </w:r>
      <w:r w:rsidR="0080652D" w:rsidRPr="00556782">
        <w:rPr>
          <w:rFonts w:ascii="Palatino Linotype" w:hAnsi="Palatino Linotype" w:cs="Arial"/>
        </w:rPr>
        <w:t>Estado</w:t>
      </w:r>
      <w:r w:rsidR="008F12FB" w:rsidRPr="00556782">
        <w:rPr>
          <w:rFonts w:ascii="Palatino Linotype" w:hAnsi="Palatino Linotype" w:cs="Arial"/>
        </w:rPr>
        <w:t xml:space="preserve"> </w:t>
      </w:r>
      <w:r w:rsidR="0080652D" w:rsidRPr="00556782">
        <w:rPr>
          <w:rFonts w:ascii="Palatino Linotype" w:hAnsi="Palatino Linotype" w:cs="Arial"/>
        </w:rPr>
        <w:t>de</w:t>
      </w:r>
      <w:r w:rsidR="008F12FB" w:rsidRPr="00556782">
        <w:rPr>
          <w:rFonts w:ascii="Palatino Linotype" w:hAnsi="Palatino Linotype" w:cs="Arial"/>
        </w:rPr>
        <w:t xml:space="preserve"> </w:t>
      </w:r>
      <w:r w:rsidR="0080652D" w:rsidRPr="00556782">
        <w:rPr>
          <w:rFonts w:ascii="Palatino Linotype" w:hAnsi="Palatino Linotype" w:cs="Arial"/>
        </w:rPr>
        <w:t>México</w:t>
      </w:r>
      <w:r w:rsidR="008F12FB" w:rsidRPr="00556782">
        <w:rPr>
          <w:rFonts w:ascii="Palatino Linotype" w:hAnsi="Palatino Linotype" w:cs="Arial"/>
        </w:rPr>
        <w:t xml:space="preserve"> </w:t>
      </w:r>
      <w:r w:rsidR="0080652D" w:rsidRPr="00556782">
        <w:rPr>
          <w:rFonts w:ascii="Palatino Linotype" w:hAnsi="Palatino Linotype" w:cs="Arial"/>
        </w:rPr>
        <w:t>y</w:t>
      </w:r>
      <w:r w:rsidR="008F12FB" w:rsidRPr="00556782">
        <w:rPr>
          <w:rFonts w:ascii="Palatino Linotype" w:hAnsi="Palatino Linotype" w:cs="Arial"/>
        </w:rPr>
        <w:t xml:space="preserve"> </w:t>
      </w:r>
      <w:r w:rsidR="0080652D" w:rsidRPr="00556782">
        <w:rPr>
          <w:rFonts w:ascii="Palatino Linotype" w:hAnsi="Palatino Linotype" w:cs="Arial"/>
        </w:rPr>
        <w:t>Municipios,</w:t>
      </w:r>
      <w:r w:rsidR="008F12FB" w:rsidRPr="00556782">
        <w:rPr>
          <w:rFonts w:ascii="Palatino Linotype" w:hAnsi="Palatino Linotype" w:cs="Arial"/>
        </w:rPr>
        <w:t xml:space="preserve"> </w:t>
      </w:r>
      <w:r w:rsidR="0080652D" w:rsidRPr="00556782">
        <w:rPr>
          <w:rFonts w:ascii="Palatino Linotype" w:hAnsi="Palatino Linotype" w:cs="Arial"/>
        </w:rPr>
        <w:t>que</w:t>
      </w:r>
      <w:r w:rsidR="008F12FB" w:rsidRPr="00556782">
        <w:rPr>
          <w:rFonts w:ascii="Palatino Linotype" w:hAnsi="Palatino Linotype" w:cs="Arial"/>
        </w:rPr>
        <w:t xml:space="preserve"> </w:t>
      </w:r>
      <w:r w:rsidR="0080652D" w:rsidRPr="00556782">
        <w:rPr>
          <w:rFonts w:ascii="Palatino Linotype" w:hAnsi="Palatino Linotype" w:cs="Arial"/>
        </w:rPr>
        <w:t>establece:</w:t>
      </w:r>
    </w:p>
    <w:p w14:paraId="104592A6" w14:textId="6BEC4657" w:rsidR="0080652D" w:rsidRPr="00556782" w:rsidRDefault="0080652D" w:rsidP="00882481">
      <w:pPr>
        <w:ind w:left="720" w:right="709"/>
        <w:jc w:val="both"/>
        <w:rPr>
          <w:rFonts w:ascii="Palatino Linotype" w:hAnsi="Palatino Linotype" w:cs="Arial"/>
          <w:i/>
          <w:sz w:val="22"/>
        </w:rPr>
      </w:pPr>
      <w:r w:rsidRPr="00556782">
        <w:rPr>
          <w:rFonts w:ascii="Palatino Linotype" w:hAnsi="Palatino Linotype" w:cs="Arial"/>
          <w:i/>
          <w:sz w:val="22"/>
        </w:rPr>
        <w:t>“</w:t>
      </w:r>
      <w:r w:rsidRPr="00556782">
        <w:rPr>
          <w:rFonts w:ascii="Palatino Linotype" w:hAnsi="Palatino Linotype" w:cs="Arial"/>
          <w:b/>
          <w:i/>
          <w:sz w:val="22"/>
        </w:rPr>
        <w:t>Artículo</w:t>
      </w:r>
      <w:r w:rsidR="008F12FB" w:rsidRPr="00556782">
        <w:rPr>
          <w:rFonts w:ascii="Palatino Linotype" w:hAnsi="Palatino Linotype" w:cs="Arial"/>
          <w:b/>
          <w:i/>
          <w:sz w:val="22"/>
        </w:rPr>
        <w:t xml:space="preserve"> </w:t>
      </w:r>
      <w:r w:rsidRPr="00556782">
        <w:rPr>
          <w:rFonts w:ascii="Palatino Linotype" w:hAnsi="Palatino Linotype" w:cs="Arial"/>
          <w:b/>
          <w:i/>
          <w:sz w:val="22"/>
        </w:rPr>
        <w:t>178.</w:t>
      </w:r>
      <w:r w:rsidR="008F12FB" w:rsidRPr="00556782">
        <w:rPr>
          <w:rFonts w:ascii="Palatino Linotype" w:hAnsi="Palatino Linotype" w:cs="Arial"/>
          <w:i/>
          <w:sz w:val="22"/>
        </w:rPr>
        <w:t xml:space="preserve"> </w:t>
      </w:r>
      <w:r w:rsidRPr="00556782">
        <w:rPr>
          <w:rFonts w:ascii="Palatino Linotype" w:hAnsi="Palatino Linotype" w:cs="Arial"/>
          <w:i/>
          <w:sz w:val="22"/>
        </w:rPr>
        <w:t>El</w:t>
      </w:r>
      <w:r w:rsidR="008F12FB" w:rsidRPr="00556782">
        <w:rPr>
          <w:rFonts w:ascii="Palatino Linotype" w:hAnsi="Palatino Linotype" w:cs="Arial"/>
          <w:i/>
          <w:sz w:val="22"/>
        </w:rPr>
        <w:t xml:space="preserve"> </w:t>
      </w:r>
      <w:r w:rsidRPr="00556782">
        <w:rPr>
          <w:rFonts w:ascii="Palatino Linotype" w:hAnsi="Palatino Linotype" w:cs="Arial"/>
          <w:i/>
          <w:sz w:val="22"/>
        </w:rPr>
        <w:t>solicitante</w:t>
      </w:r>
      <w:r w:rsidR="008F12FB" w:rsidRPr="00556782">
        <w:rPr>
          <w:rFonts w:ascii="Palatino Linotype" w:hAnsi="Palatino Linotype" w:cs="Arial"/>
          <w:i/>
          <w:sz w:val="22"/>
        </w:rPr>
        <w:t xml:space="preserve"> </w:t>
      </w:r>
      <w:r w:rsidRPr="00556782">
        <w:rPr>
          <w:rFonts w:ascii="Palatino Linotype" w:hAnsi="Palatino Linotype" w:cs="Arial"/>
          <w:i/>
          <w:sz w:val="22"/>
        </w:rPr>
        <w:t>podrá</w:t>
      </w:r>
      <w:r w:rsidR="008F12FB" w:rsidRPr="00556782">
        <w:rPr>
          <w:rFonts w:ascii="Palatino Linotype" w:hAnsi="Palatino Linotype" w:cs="Arial"/>
          <w:i/>
          <w:sz w:val="22"/>
        </w:rPr>
        <w:t xml:space="preserve"> </w:t>
      </w:r>
      <w:r w:rsidRPr="00556782">
        <w:rPr>
          <w:rFonts w:ascii="Palatino Linotype" w:hAnsi="Palatino Linotype" w:cs="Arial"/>
          <w:i/>
          <w:sz w:val="22"/>
        </w:rPr>
        <w:t>interponer,</w:t>
      </w:r>
      <w:r w:rsidR="008F12FB" w:rsidRPr="00556782">
        <w:rPr>
          <w:rFonts w:ascii="Palatino Linotype" w:hAnsi="Palatino Linotype" w:cs="Arial"/>
          <w:i/>
          <w:sz w:val="22"/>
        </w:rPr>
        <w:t xml:space="preserve"> </w:t>
      </w:r>
      <w:r w:rsidRPr="00556782">
        <w:rPr>
          <w:rFonts w:ascii="Palatino Linotype" w:hAnsi="Palatino Linotype" w:cs="Arial"/>
          <w:i/>
          <w:sz w:val="22"/>
        </w:rPr>
        <w:t>por</w:t>
      </w:r>
      <w:r w:rsidR="008F12FB" w:rsidRPr="00556782">
        <w:rPr>
          <w:rFonts w:ascii="Palatino Linotype" w:hAnsi="Palatino Linotype" w:cs="Arial"/>
          <w:i/>
          <w:sz w:val="22"/>
        </w:rPr>
        <w:t xml:space="preserve"> </w:t>
      </w:r>
      <w:r w:rsidRPr="00556782">
        <w:rPr>
          <w:rFonts w:ascii="Palatino Linotype" w:hAnsi="Palatino Linotype" w:cs="Arial"/>
          <w:i/>
          <w:sz w:val="22"/>
        </w:rPr>
        <w:t>sí</w:t>
      </w:r>
      <w:r w:rsidR="008F12FB" w:rsidRPr="00556782">
        <w:rPr>
          <w:rFonts w:ascii="Palatino Linotype" w:hAnsi="Palatino Linotype" w:cs="Arial"/>
          <w:i/>
          <w:sz w:val="22"/>
        </w:rPr>
        <w:t xml:space="preserve"> </w:t>
      </w:r>
      <w:r w:rsidRPr="00556782">
        <w:rPr>
          <w:rFonts w:ascii="Palatino Linotype" w:hAnsi="Palatino Linotype" w:cs="Arial"/>
          <w:i/>
          <w:sz w:val="22"/>
        </w:rPr>
        <w:t>mismo</w:t>
      </w:r>
      <w:r w:rsidR="008F12FB" w:rsidRPr="00556782">
        <w:rPr>
          <w:rFonts w:ascii="Palatino Linotype" w:hAnsi="Palatino Linotype" w:cs="Arial"/>
          <w:i/>
          <w:sz w:val="22"/>
        </w:rPr>
        <w:t xml:space="preserve"> </w:t>
      </w:r>
      <w:r w:rsidRPr="00556782">
        <w:rPr>
          <w:rFonts w:ascii="Palatino Linotype" w:hAnsi="Palatino Linotype" w:cs="Arial"/>
          <w:i/>
          <w:sz w:val="22"/>
        </w:rPr>
        <w:t>o</w:t>
      </w:r>
      <w:r w:rsidR="008F12FB" w:rsidRPr="00556782">
        <w:rPr>
          <w:rFonts w:ascii="Palatino Linotype" w:hAnsi="Palatino Linotype" w:cs="Arial"/>
          <w:i/>
          <w:sz w:val="22"/>
        </w:rPr>
        <w:t xml:space="preserve"> </w:t>
      </w:r>
      <w:r w:rsidRPr="00556782">
        <w:rPr>
          <w:rFonts w:ascii="Palatino Linotype" w:hAnsi="Palatino Linotype" w:cs="Arial"/>
          <w:i/>
          <w:sz w:val="22"/>
        </w:rPr>
        <w:t>a</w:t>
      </w:r>
      <w:r w:rsidR="008F12FB" w:rsidRPr="00556782">
        <w:rPr>
          <w:rFonts w:ascii="Palatino Linotype" w:hAnsi="Palatino Linotype" w:cs="Arial"/>
          <w:i/>
          <w:sz w:val="22"/>
        </w:rPr>
        <w:t xml:space="preserve"> </w:t>
      </w:r>
      <w:r w:rsidRPr="00556782">
        <w:rPr>
          <w:rFonts w:ascii="Palatino Linotype" w:hAnsi="Palatino Linotype" w:cs="Arial"/>
          <w:i/>
          <w:sz w:val="22"/>
        </w:rPr>
        <w:t>través</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su</w:t>
      </w:r>
      <w:r w:rsidR="008F12FB" w:rsidRPr="00556782">
        <w:rPr>
          <w:rFonts w:ascii="Palatino Linotype" w:hAnsi="Palatino Linotype" w:cs="Arial"/>
          <w:i/>
          <w:sz w:val="22"/>
        </w:rPr>
        <w:t xml:space="preserve"> </w:t>
      </w:r>
      <w:r w:rsidRPr="00556782">
        <w:rPr>
          <w:rFonts w:ascii="Palatino Linotype" w:hAnsi="Palatino Linotype" w:cs="Arial"/>
          <w:i/>
          <w:sz w:val="22"/>
        </w:rPr>
        <w:t>representante,</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manera</w:t>
      </w:r>
      <w:r w:rsidR="008F12FB" w:rsidRPr="00556782">
        <w:rPr>
          <w:rFonts w:ascii="Palatino Linotype" w:hAnsi="Palatino Linotype" w:cs="Arial"/>
          <w:i/>
          <w:sz w:val="22"/>
        </w:rPr>
        <w:t xml:space="preserve"> </w:t>
      </w:r>
      <w:r w:rsidRPr="00556782">
        <w:rPr>
          <w:rFonts w:ascii="Palatino Linotype" w:hAnsi="Palatino Linotype" w:cs="Arial"/>
          <w:i/>
          <w:sz w:val="22"/>
        </w:rPr>
        <w:t>directa</w:t>
      </w:r>
      <w:r w:rsidR="008F12FB" w:rsidRPr="00556782">
        <w:rPr>
          <w:rFonts w:ascii="Palatino Linotype" w:hAnsi="Palatino Linotype" w:cs="Arial"/>
          <w:i/>
          <w:sz w:val="22"/>
        </w:rPr>
        <w:t xml:space="preserve"> </w:t>
      </w:r>
      <w:r w:rsidRPr="00556782">
        <w:rPr>
          <w:rFonts w:ascii="Palatino Linotype" w:hAnsi="Palatino Linotype" w:cs="Arial"/>
          <w:i/>
          <w:sz w:val="22"/>
        </w:rPr>
        <w:t>o</w:t>
      </w:r>
      <w:r w:rsidR="008F12FB" w:rsidRPr="00556782">
        <w:rPr>
          <w:rFonts w:ascii="Palatino Linotype" w:hAnsi="Palatino Linotype" w:cs="Arial"/>
          <w:i/>
          <w:sz w:val="22"/>
        </w:rPr>
        <w:t xml:space="preserve"> </w:t>
      </w:r>
      <w:r w:rsidRPr="00556782">
        <w:rPr>
          <w:rFonts w:ascii="Palatino Linotype" w:hAnsi="Palatino Linotype" w:cs="Arial"/>
          <w:i/>
          <w:sz w:val="22"/>
        </w:rPr>
        <w:t>por</w:t>
      </w:r>
      <w:r w:rsidR="008F12FB" w:rsidRPr="00556782">
        <w:rPr>
          <w:rFonts w:ascii="Palatino Linotype" w:hAnsi="Palatino Linotype" w:cs="Arial"/>
          <w:i/>
          <w:sz w:val="22"/>
        </w:rPr>
        <w:t xml:space="preserve"> </w:t>
      </w:r>
      <w:r w:rsidRPr="00556782">
        <w:rPr>
          <w:rFonts w:ascii="Palatino Linotype" w:hAnsi="Palatino Linotype" w:cs="Arial"/>
          <w:i/>
          <w:sz w:val="22"/>
        </w:rPr>
        <w:t>medios</w:t>
      </w:r>
      <w:r w:rsidR="008F12FB" w:rsidRPr="00556782">
        <w:rPr>
          <w:rFonts w:ascii="Palatino Linotype" w:hAnsi="Palatino Linotype" w:cs="Arial"/>
          <w:i/>
          <w:sz w:val="22"/>
        </w:rPr>
        <w:t xml:space="preserve"> </w:t>
      </w:r>
      <w:r w:rsidRPr="00556782">
        <w:rPr>
          <w:rFonts w:ascii="Palatino Linotype" w:hAnsi="Palatino Linotype" w:cs="Arial"/>
          <w:i/>
          <w:sz w:val="22"/>
        </w:rPr>
        <w:t>electrónicos,</w:t>
      </w:r>
      <w:r w:rsidR="008F12FB" w:rsidRPr="00556782">
        <w:rPr>
          <w:rFonts w:ascii="Palatino Linotype" w:hAnsi="Palatino Linotype" w:cs="Arial"/>
          <w:i/>
          <w:sz w:val="22"/>
        </w:rPr>
        <w:t xml:space="preserve"> </w:t>
      </w:r>
      <w:r w:rsidRPr="00556782">
        <w:rPr>
          <w:rFonts w:ascii="Palatino Linotype" w:hAnsi="Palatino Linotype" w:cs="Arial"/>
          <w:i/>
          <w:sz w:val="22"/>
        </w:rPr>
        <w:t>recurso</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revisión</w:t>
      </w:r>
      <w:r w:rsidR="008F12FB" w:rsidRPr="00556782">
        <w:rPr>
          <w:rFonts w:ascii="Palatino Linotype" w:hAnsi="Palatino Linotype" w:cs="Arial"/>
          <w:i/>
          <w:sz w:val="22"/>
        </w:rPr>
        <w:t xml:space="preserve"> </w:t>
      </w:r>
      <w:r w:rsidRPr="00556782">
        <w:rPr>
          <w:rFonts w:ascii="Palatino Linotype" w:hAnsi="Palatino Linotype" w:cs="Arial"/>
          <w:i/>
          <w:sz w:val="22"/>
        </w:rPr>
        <w:t>ante</w:t>
      </w:r>
      <w:r w:rsidR="008F12FB" w:rsidRPr="00556782">
        <w:rPr>
          <w:rFonts w:ascii="Palatino Linotype" w:hAnsi="Palatino Linotype" w:cs="Arial"/>
          <w:i/>
          <w:sz w:val="22"/>
        </w:rPr>
        <w:t xml:space="preserve"> </w:t>
      </w:r>
      <w:r w:rsidRPr="00556782">
        <w:rPr>
          <w:rFonts w:ascii="Palatino Linotype" w:hAnsi="Palatino Linotype" w:cs="Arial"/>
          <w:i/>
          <w:sz w:val="22"/>
        </w:rPr>
        <w:t>el</w:t>
      </w:r>
      <w:r w:rsidR="008F12FB" w:rsidRPr="00556782">
        <w:rPr>
          <w:rFonts w:ascii="Palatino Linotype" w:hAnsi="Palatino Linotype" w:cs="Arial"/>
          <w:i/>
          <w:sz w:val="22"/>
        </w:rPr>
        <w:t xml:space="preserve"> </w:t>
      </w:r>
      <w:r w:rsidRPr="00556782">
        <w:rPr>
          <w:rFonts w:ascii="Palatino Linotype" w:hAnsi="Palatino Linotype" w:cs="Arial"/>
          <w:i/>
          <w:sz w:val="22"/>
        </w:rPr>
        <w:t>Instituto</w:t>
      </w:r>
      <w:r w:rsidR="008F12FB" w:rsidRPr="00556782">
        <w:rPr>
          <w:rFonts w:ascii="Palatino Linotype" w:hAnsi="Palatino Linotype" w:cs="Arial"/>
          <w:i/>
          <w:sz w:val="22"/>
        </w:rPr>
        <w:t xml:space="preserve"> </w:t>
      </w:r>
      <w:r w:rsidRPr="00556782">
        <w:rPr>
          <w:rFonts w:ascii="Palatino Linotype" w:hAnsi="Palatino Linotype" w:cs="Arial"/>
          <w:i/>
          <w:sz w:val="22"/>
        </w:rPr>
        <w:t>o</w:t>
      </w:r>
      <w:r w:rsidR="008F12FB" w:rsidRPr="00556782">
        <w:rPr>
          <w:rFonts w:ascii="Palatino Linotype" w:hAnsi="Palatino Linotype" w:cs="Arial"/>
          <w:i/>
          <w:sz w:val="22"/>
        </w:rPr>
        <w:t xml:space="preserve"> </w:t>
      </w:r>
      <w:r w:rsidRPr="00556782">
        <w:rPr>
          <w:rFonts w:ascii="Palatino Linotype" w:hAnsi="Palatino Linotype" w:cs="Arial"/>
          <w:i/>
          <w:sz w:val="22"/>
        </w:rPr>
        <w:t>ante</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Unidad</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Transparencia</w:t>
      </w:r>
      <w:r w:rsidR="008F12FB" w:rsidRPr="00556782">
        <w:rPr>
          <w:rFonts w:ascii="Palatino Linotype" w:hAnsi="Palatino Linotype" w:cs="Arial"/>
          <w:i/>
          <w:sz w:val="22"/>
        </w:rPr>
        <w:t xml:space="preserve"> </w:t>
      </w:r>
      <w:r w:rsidRPr="00556782">
        <w:rPr>
          <w:rFonts w:ascii="Palatino Linotype" w:hAnsi="Palatino Linotype" w:cs="Arial"/>
          <w:i/>
          <w:sz w:val="22"/>
        </w:rPr>
        <w:t>que</w:t>
      </w:r>
      <w:r w:rsidR="008F12FB" w:rsidRPr="00556782">
        <w:rPr>
          <w:rFonts w:ascii="Palatino Linotype" w:hAnsi="Palatino Linotype" w:cs="Arial"/>
          <w:i/>
          <w:sz w:val="22"/>
        </w:rPr>
        <w:t xml:space="preserve"> </w:t>
      </w:r>
      <w:r w:rsidRPr="00556782">
        <w:rPr>
          <w:rFonts w:ascii="Palatino Linotype" w:hAnsi="Palatino Linotype" w:cs="Arial"/>
          <w:i/>
          <w:sz w:val="22"/>
        </w:rPr>
        <w:t>haya</w:t>
      </w:r>
      <w:r w:rsidR="008F12FB" w:rsidRPr="00556782">
        <w:rPr>
          <w:rFonts w:ascii="Palatino Linotype" w:hAnsi="Palatino Linotype" w:cs="Arial"/>
          <w:i/>
          <w:sz w:val="22"/>
        </w:rPr>
        <w:t xml:space="preserve"> </w:t>
      </w:r>
      <w:r w:rsidRPr="00556782">
        <w:rPr>
          <w:rFonts w:ascii="Palatino Linotype" w:hAnsi="Palatino Linotype" w:cs="Arial"/>
          <w:i/>
          <w:sz w:val="22"/>
        </w:rPr>
        <w:t>conocido</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solicitud</w:t>
      </w:r>
      <w:r w:rsidR="008F12FB" w:rsidRPr="00556782">
        <w:rPr>
          <w:rFonts w:ascii="Palatino Linotype" w:hAnsi="Palatino Linotype" w:cs="Arial"/>
          <w:i/>
          <w:sz w:val="22"/>
        </w:rPr>
        <w:t xml:space="preserve"> </w:t>
      </w:r>
      <w:r w:rsidRPr="00556782">
        <w:rPr>
          <w:rFonts w:ascii="Palatino Linotype" w:hAnsi="Palatino Linotype" w:cs="Arial"/>
          <w:i/>
          <w:sz w:val="22"/>
        </w:rPr>
        <w:t>dentro</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los</w:t>
      </w:r>
      <w:r w:rsidR="008F12FB" w:rsidRPr="00556782">
        <w:rPr>
          <w:rFonts w:ascii="Palatino Linotype" w:hAnsi="Palatino Linotype" w:cs="Arial"/>
          <w:i/>
          <w:sz w:val="22"/>
        </w:rPr>
        <w:t xml:space="preserve"> </w:t>
      </w:r>
      <w:r w:rsidRPr="00556782">
        <w:rPr>
          <w:rFonts w:ascii="Palatino Linotype" w:hAnsi="Palatino Linotype" w:cs="Arial"/>
          <w:i/>
          <w:sz w:val="22"/>
        </w:rPr>
        <w:t>quince</w:t>
      </w:r>
      <w:r w:rsidR="008F12FB" w:rsidRPr="00556782">
        <w:rPr>
          <w:rFonts w:ascii="Palatino Linotype" w:hAnsi="Palatino Linotype" w:cs="Arial"/>
          <w:i/>
          <w:sz w:val="22"/>
        </w:rPr>
        <w:t xml:space="preserve"> </w:t>
      </w:r>
      <w:r w:rsidRPr="00556782">
        <w:rPr>
          <w:rFonts w:ascii="Palatino Linotype" w:hAnsi="Palatino Linotype" w:cs="Arial"/>
          <w:i/>
          <w:sz w:val="22"/>
        </w:rPr>
        <w:t>días</w:t>
      </w:r>
      <w:r w:rsidR="008F12FB" w:rsidRPr="00556782">
        <w:rPr>
          <w:rFonts w:ascii="Palatino Linotype" w:hAnsi="Palatino Linotype" w:cs="Arial"/>
          <w:i/>
          <w:sz w:val="22"/>
        </w:rPr>
        <w:t xml:space="preserve"> </w:t>
      </w:r>
      <w:r w:rsidRPr="00556782">
        <w:rPr>
          <w:rFonts w:ascii="Palatino Linotype" w:hAnsi="Palatino Linotype" w:cs="Arial"/>
          <w:i/>
          <w:sz w:val="22"/>
        </w:rPr>
        <w:t>hábiles,</w:t>
      </w:r>
      <w:r w:rsidR="008F12FB" w:rsidRPr="00556782">
        <w:rPr>
          <w:rFonts w:ascii="Palatino Linotype" w:hAnsi="Palatino Linotype" w:cs="Arial"/>
          <w:i/>
          <w:sz w:val="22"/>
        </w:rPr>
        <w:t xml:space="preserve"> </w:t>
      </w:r>
      <w:r w:rsidRPr="00556782">
        <w:rPr>
          <w:rFonts w:ascii="Palatino Linotype" w:hAnsi="Palatino Linotype" w:cs="Arial"/>
          <w:i/>
          <w:sz w:val="22"/>
        </w:rPr>
        <w:t>siguientes</w:t>
      </w:r>
      <w:r w:rsidR="008F12FB" w:rsidRPr="00556782">
        <w:rPr>
          <w:rFonts w:ascii="Palatino Linotype" w:hAnsi="Palatino Linotype" w:cs="Arial"/>
          <w:i/>
          <w:sz w:val="22"/>
        </w:rPr>
        <w:t xml:space="preserve"> </w:t>
      </w:r>
      <w:r w:rsidRPr="00556782">
        <w:rPr>
          <w:rFonts w:ascii="Palatino Linotype" w:hAnsi="Palatino Linotype" w:cs="Arial"/>
          <w:i/>
          <w:sz w:val="22"/>
        </w:rPr>
        <w:t>a</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fecha</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notificación</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respuesta.</w:t>
      </w:r>
    </w:p>
    <w:p w14:paraId="1C467C41" w14:textId="00F48C33" w:rsidR="0080652D" w:rsidRPr="00556782" w:rsidRDefault="0080652D" w:rsidP="00882481">
      <w:pPr>
        <w:ind w:left="720" w:right="709"/>
        <w:jc w:val="both"/>
        <w:rPr>
          <w:rFonts w:ascii="Palatino Linotype" w:hAnsi="Palatino Linotype" w:cs="Arial"/>
          <w:i/>
          <w:sz w:val="22"/>
        </w:rPr>
      </w:pPr>
      <w:r w:rsidRPr="00556782">
        <w:rPr>
          <w:rFonts w:ascii="Palatino Linotype" w:hAnsi="Palatino Linotype" w:cs="Arial"/>
          <w:i/>
          <w:sz w:val="22"/>
        </w:rPr>
        <w:t>A</w:t>
      </w:r>
      <w:r w:rsidR="008F12FB" w:rsidRPr="00556782">
        <w:rPr>
          <w:rFonts w:ascii="Palatino Linotype" w:hAnsi="Palatino Linotype" w:cs="Arial"/>
          <w:i/>
          <w:sz w:val="22"/>
        </w:rPr>
        <w:t xml:space="preserve"> </w:t>
      </w:r>
      <w:r w:rsidRPr="00556782">
        <w:rPr>
          <w:rFonts w:ascii="Palatino Linotype" w:hAnsi="Palatino Linotype" w:cs="Arial"/>
          <w:i/>
          <w:sz w:val="22"/>
        </w:rPr>
        <w:t>falta</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respuesta</w:t>
      </w:r>
      <w:r w:rsidR="008F12FB" w:rsidRPr="00556782">
        <w:rPr>
          <w:rFonts w:ascii="Palatino Linotype" w:hAnsi="Palatino Linotype" w:cs="Arial"/>
          <w:i/>
          <w:sz w:val="22"/>
        </w:rPr>
        <w:t xml:space="preserve"> </w:t>
      </w:r>
      <w:r w:rsidRPr="00556782">
        <w:rPr>
          <w:rFonts w:ascii="Palatino Linotype" w:hAnsi="Palatino Linotype" w:cs="Arial"/>
          <w:i/>
          <w:sz w:val="22"/>
        </w:rPr>
        <w:t>del</w:t>
      </w:r>
      <w:r w:rsidR="008F12FB" w:rsidRPr="00556782">
        <w:rPr>
          <w:rFonts w:ascii="Palatino Linotype" w:hAnsi="Palatino Linotype" w:cs="Arial"/>
          <w:i/>
          <w:sz w:val="22"/>
        </w:rPr>
        <w:t xml:space="preserve"> </w:t>
      </w:r>
      <w:r w:rsidRPr="00556782">
        <w:rPr>
          <w:rFonts w:ascii="Palatino Linotype" w:hAnsi="Palatino Linotype" w:cs="Arial"/>
          <w:i/>
          <w:sz w:val="22"/>
        </w:rPr>
        <w:t>sujeto</w:t>
      </w:r>
      <w:r w:rsidR="008F12FB" w:rsidRPr="00556782">
        <w:rPr>
          <w:rFonts w:ascii="Palatino Linotype" w:hAnsi="Palatino Linotype" w:cs="Arial"/>
          <w:i/>
          <w:sz w:val="22"/>
        </w:rPr>
        <w:t xml:space="preserve"> </w:t>
      </w:r>
      <w:r w:rsidRPr="00556782">
        <w:rPr>
          <w:rFonts w:ascii="Palatino Linotype" w:hAnsi="Palatino Linotype" w:cs="Arial"/>
          <w:i/>
          <w:sz w:val="22"/>
        </w:rPr>
        <w:t>obligado,</w:t>
      </w:r>
      <w:r w:rsidR="008F12FB" w:rsidRPr="00556782">
        <w:rPr>
          <w:rFonts w:ascii="Palatino Linotype" w:hAnsi="Palatino Linotype" w:cs="Arial"/>
          <w:i/>
          <w:sz w:val="22"/>
        </w:rPr>
        <w:t xml:space="preserve"> </w:t>
      </w:r>
      <w:r w:rsidRPr="00556782">
        <w:rPr>
          <w:rFonts w:ascii="Palatino Linotype" w:hAnsi="Palatino Linotype" w:cs="Arial"/>
          <w:i/>
          <w:sz w:val="22"/>
        </w:rPr>
        <w:t>dentro</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los</w:t>
      </w:r>
      <w:r w:rsidR="008F12FB" w:rsidRPr="00556782">
        <w:rPr>
          <w:rFonts w:ascii="Palatino Linotype" w:hAnsi="Palatino Linotype" w:cs="Arial"/>
          <w:i/>
          <w:sz w:val="22"/>
        </w:rPr>
        <w:t xml:space="preserve"> </w:t>
      </w:r>
      <w:r w:rsidRPr="00556782">
        <w:rPr>
          <w:rFonts w:ascii="Palatino Linotype" w:hAnsi="Palatino Linotype" w:cs="Arial"/>
          <w:i/>
          <w:sz w:val="22"/>
        </w:rPr>
        <w:t>plazos</w:t>
      </w:r>
      <w:r w:rsidR="008F12FB" w:rsidRPr="00556782">
        <w:rPr>
          <w:rFonts w:ascii="Palatino Linotype" w:hAnsi="Palatino Linotype" w:cs="Arial"/>
          <w:i/>
          <w:sz w:val="22"/>
        </w:rPr>
        <w:t xml:space="preserve"> </w:t>
      </w:r>
      <w:r w:rsidRPr="00556782">
        <w:rPr>
          <w:rFonts w:ascii="Palatino Linotype" w:hAnsi="Palatino Linotype" w:cs="Arial"/>
          <w:i/>
          <w:sz w:val="22"/>
        </w:rPr>
        <w:t>establecidos</w:t>
      </w:r>
      <w:r w:rsidR="008F12FB" w:rsidRPr="00556782">
        <w:rPr>
          <w:rFonts w:ascii="Palatino Linotype" w:hAnsi="Palatino Linotype" w:cs="Arial"/>
          <w:i/>
          <w:sz w:val="22"/>
        </w:rPr>
        <w:t xml:space="preserve"> </w:t>
      </w:r>
      <w:r w:rsidRPr="00556782">
        <w:rPr>
          <w:rFonts w:ascii="Palatino Linotype" w:hAnsi="Palatino Linotype" w:cs="Arial"/>
          <w:i/>
          <w:sz w:val="22"/>
        </w:rPr>
        <w:t>en</w:t>
      </w:r>
      <w:r w:rsidR="008F12FB" w:rsidRPr="00556782">
        <w:rPr>
          <w:rFonts w:ascii="Palatino Linotype" w:hAnsi="Palatino Linotype" w:cs="Arial"/>
          <w:i/>
          <w:sz w:val="22"/>
        </w:rPr>
        <w:t xml:space="preserve"> </w:t>
      </w:r>
      <w:r w:rsidRPr="00556782">
        <w:rPr>
          <w:rFonts w:ascii="Palatino Linotype" w:hAnsi="Palatino Linotype" w:cs="Arial"/>
          <w:i/>
          <w:sz w:val="22"/>
        </w:rPr>
        <w:t>esta</w:t>
      </w:r>
      <w:r w:rsidR="008F12FB" w:rsidRPr="00556782">
        <w:rPr>
          <w:rFonts w:ascii="Palatino Linotype" w:hAnsi="Palatino Linotype" w:cs="Arial"/>
          <w:i/>
          <w:sz w:val="22"/>
        </w:rPr>
        <w:t xml:space="preserve"> </w:t>
      </w:r>
      <w:r w:rsidRPr="00556782">
        <w:rPr>
          <w:rFonts w:ascii="Palatino Linotype" w:hAnsi="Palatino Linotype" w:cs="Arial"/>
          <w:i/>
          <w:sz w:val="22"/>
        </w:rPr>
        <w:t>Ley,</w:t>
      </w:r>
      <w:r w:rsidR="008F12FB" w:rsidRPr="00556782">
        <w:rPr>
          <w:rFonts w:ascii="Palatino Linotype" w:hAnsi="Palatino Linotype" w:cs="Arial"/>
          <w:i/>
          <w:sz w:val="22"/>
        </w:rPr>
        <w:t xml:space="preserve"> </w:t>
      </w:r>
      <w:r w:rsidRPr="00556782">
        <w:rPr>
          <w:rFonts w:ascii="Palatino Linotype" w:hAnsi="Palatino Linotype" w:cs="Arial"/>
          <w:i/>
          <w:sz w:val="22"/>
        </w:rPr>
        <w:t>a</w:t>
      </w:r>
      <w:r w:rsidR="008F12FB" w:rsidRPr="00556782">
        <w:rPr>
          <w:rFonts w:ascii="Palatino Linotype" w:hAnsi="Palatino Linotype" w:cs="Arial"/>
          <w:i/>
          <w:sz w:val="22"/>
        </w:rPr>
        <w:t xml:space="preserve"> </w:t>
      </w:r>
      <w:r w:rsidRPr="00556782">
        <w:rPr>
          <w:rFonts w:ascii="Palatino Linotype" w:hAnsi="Palatino Linotype" w:cs="Arial"/>
          <w:i/>
          <w:sz w:val="22"/>
        </w:rPr>
        <w:t>una</w:t>
      </w:r>
      <w:r w:rsidR="008F12FB" w:rsidRPr="00556782">
        <w:rPr>
          <w:rFonts w:ascii="Palatino Linotype" w:hAnsi="Palatino Linotype" w:cs="Arial"/>
          <w:i/>
          <w:sz w:val="22"/>
        </w:rPr>
        <w:t xml:space="preserve"> </w:t>
      </w:r>
      <w:r w:rsidRPr="00556782">
        <w:rPr>
          <w:rFonts w:ascii="Palatino Linotype" w:hAnsi="Palatino Linotype" w:cs="Arial"/>
          <w:i/>
          <w:sz w:val="22"/>
        </w:rPr>
        <w:t>solicitud</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acceso</w:t>
      </w:r>
      <w:r w:rsidR="008F12FB" w:rsidRPr="00556782">
        <w:rPr>
          <w:rFonts w:ascii="Palatino Linotype" w:hAnsi="Palatino Linotype" w:cs="Arial"/>
          <w:i/>
          <w:sz w:val="22"/>
        </w:rPr>
        <w:t xml:space="preserve"> </w:t>
      </w:r>
      <w:r w:rsidRPr="00556782">
        <w:rPr>
          <w:rFonts w:ascii="Palatino Linotype" w:hAnsi="Palatino Linotype" w:cs="Arial"/>
          <w:i/>
          <w:sz w:val="22"/>
        </w:rPr>
        <w:t>a</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información</w:t>
      </w:r>
      <w:r w:rsidR="008F12FB" w:rsidRPr="00556782">
        <w:rPr>
          <w:rFonts w:ascii="Palatino Linotype" w:hAnsi="Palatino Linotype" w:cs="Arial"/>
          <w:i/>
          <w:sz w:val="22"/>
        </w:rPr>
        <w:t xml:space="preserve"> </w:t>
      </w:r>
      <w:r w:rsidRPr="00556782">
        <w:rPr>
          <w:rFonts w:ascii="Palatino Linotype" w:hAnsi="Palatino Linotype" w:cs="Arial"/>
          <w:i/>
          <w:sz w:val="22"/>
        </w:rPr>
        <w:t>pública,</w:t>
      </w:r>
      <w:r w:rsidR="008F12FB" w:rsidRPr="00556782">
        <w:rPr>
          <w:rFonts w:ascii="Palatino Linotype" w:hAnsi="Palatino Linotype" w:cs="Arial"/>
          <w:i/>
          <w:sz w:val="22"/>
        </w:rPr>
        <w:t xml:space="preserve"> </w:t>
      </w:r>
      <w:r w:rsidRPr="00556782">
        <w:rPr>
          <w:rFonts w:ascii="Palatino Linotype" w:hAnsi="Palatino Linotype" w:cs="Arial"/>
          <w:i/>
          <w:sz w:val="22"/>
        </w:rPr>
        <w:t>el</w:t>
      </w:r>
      <w:r w:rsidR="008F12FB" w:rsidRPr="00556782">
        <w:rPr>
          <w:rFonts w:ascii="Palatino Linotype" w:hAnsi="Palatino Linotype" w:cs="Arial"/>
          <w:i/>
          <w:sz w:val="22"/>
        </w:rPr>
        <w:t xml:space="preserve"> </w:t>
      </w:r>
      <w:r w:rsidRPr="00556782">
        <w:rPr>
          <w:rFonts w:ascii="Palatino Linotype" w:hAnsi="Palatino Linotype" w:cs="Arial"/>
          <w:i/>
          <w:sz w:val="22"/>
        </w:rPr>
        <w:t>recurso</w:t>
      </w:r>
      <w:r w:rsidR="008F12FB" w:rsidRPr="00556782">
        <w:rPr>
          <w:rFonts w:ascii="Palatino Linotype" w:hAnsi="Palatino Linotype" w:cs="Arial"/>
          <w:i/>
          <w:sz w:val="22"/>
        </w:rPr>
        <w:t xml:space="preserve"> </w:t>
      </w:r>
      <w:r w:rsidRPr="00556782">
        <w:rPr>
          <w:rFonts w:ascii="Palatino Linotype" w:hAnsi="Palatino Linotype" w:cs="Arial"/>
          <w:i/>
          <w:sz w:val="22"/>
        </w:rPr>
        <w:t>podrá</w:t>
      </w:r>
      <w:r w:rsidR="008F12FB" w:rsidRPr="00556782">
        <w:rPr>
          <w:rFonts w:ascii="Palatino Linotype" w:hAnsi="Palatino Linotype" w:cs="Arial"/>
          <w:i/>
          <w:sz w:val="22"/>
        </w:rPr>
        <w:t xml:space="preserve"> </w:t>
      </w:r>
      <w:r w:rsidRPr="00556782">
        <w:rPr>
          <w:rFonts w:ascii="Palatino Linotype" w:hAnsi="Palatino Linotype" w:cs="Arial"/>
          <w:i/>
          <w:sz w:val="22"/>
        </w:rPr>
        <w:t>ser</w:t>
      </w:r>
      <w:r w:rsidR="008F12FB" w:rsidRPr="00556782">
        <w:rPr>
          <w:rFonts w:ascii="Palatino Linotype" w:hAnsi="Palatino Linotype" w:cs="Arial"/>
          <w:i/>
          <w:sz w:val="22"/>
        </w:rPr>
        <w:t xml:space="preserve"> </w:t>
      </w:r>
      <w:r w:rsidRPr="00556782">
        <w:rPr>
          <w:rFonts w:ascii="Palatino Linotype" w:hAnsi="Palatino Linotype" w:cs="Arial"/>
          <w:i/>
          <w:sz w:val="22"/>
        </w:rPr>
        <w:t>interpuesto</w:t>
      </w:r>
      <w:r w:rsidR="008F12FB" w:rsidRPr="00556782">
        <w:rPr>
          <w:rFonts w:ascii="Palatino Linotype" w:hAnsi="Palatino Linotype" w:cs="Arial"/>
          <w:i/>
          <w:sz w:val="22"/>
        </w:rPr>
        <w:t xml:space="preserve"> </w:t>
      </w:r>
      <w:r w:rsidRPr="00556782">
        <w:rPr>
          <w:rFonts w:ascii="Palatino Linotype" w:hAnsi="Palatino Linotype" w:cs="Arial"/>
          <w:i/>
          <w:sz w:val="22"/>
        </w:rPr>
        <w:t>en</w:t>
      </w:r>
      <w:r w:rsidR="008F12FB" w:rsidRPr="00556782">
        <w:rPr>
          <w:rFonts w:ascii="Palatino Linotype" w:hAnsi="Palatino Linotype" w:cs="Arial"/>
          <w:i/>
          <w:sz w:val="22"/>
        </w:rPr>
        <w:t xml:space="preserve"> </w:t>
      </w:r>
      <w:r w:rsidRPr="00556782">
        <w:rPr>
          <w:rFonts w:ascii="Palatino Linotype" w:hAnsi="Palatino Linotype" w:cs="Arial"/>
          <w:i/>
          <w:sz w:val="22"/>
        </w:rPr>
        <w:t>cualquier</w:t>
      </w:r>
      <w:r w:rsidR="008F12FB" w:rsidRPr="00556782">
        <w:rPr>
          <w:rFonts w:ascii="Palatino Linotype" w:hAnsi="Palatino Linotype" w:cs="Arial"/>
          <w:i/>
          <w:sz w:val="22"/>
        </w:rPr>
        <w:t xml:space="preserve"> </w:t>
      </w:r>
      <w:r w:rsidRPr="00556782">
        <w:rPr>
          <w:rFonts w:ascii="Palatino Linotype" w:hAnsi="Palatino Linotype" w:cs="Arial"/>
          <w:i/>
          <w:sz w:val="22"/>
        </w:rPr>
        <w:t>momento,</w:t>
      </w:r>
      <w:r w:rsidR="008F12FB" w:rsidRPr="00556782">
        <w:rPr>
          <w:rFonts w:ascii="Palatino Linotype" w:hAnsi="Palatino Linotype" w:cs="Arial"/>
          <w:i/>
          <w:sz w:val="22"/>
        </w:rPr>
        <w:t xml:space="preserve"> </w:t>
      </w:r>
      <w:r w:rsidRPr="00556782">
        <w:rPr>
          <w:rFonts w:ascii="Palatino Linotype" w:hAnsi="Palatino Linotype" w:cs="Arial"/>
          <w:i/>
          <w:sz w:val="22"/>
        </w:rPr>
        <w:t>acompañado</w:t>
      </w:r>
      <w:r w:rsidR="008F12FB" w:rsidRPr="00556782">
        <w:rPr>
          <w:rFonts w:ascii="Palatino Linotype" w:hAnsi="Palatino Linotype" w:cs="Arial"/>
          <w:i/>
          <w:sz w:val="22"/>
        </w:rPr>
        <w:t xml:space="preserve"> </w:t>
      </w:r>
      <w:r w:rsidRPr="00556782">
        <w:rPr>
          <w:rFonts w:ascii="Palatino Linotype" w:hAnsi="Palatino Linotype" w:cs="Arial"/>
          <w:i/>
          <w:sz w:val="22"/>
        </w:rPr>
        <w:t>con</w:t>
      </w:r>
      <w:r w:rsidR="008F12FB" w:rsidRPr="00556782">
        <w:rPr>
          <w:rFonts w:ascii="Palatino Linotype" w:hAnsi="Palatino Linotype" w:cs="Arial"/>
          <w:i/>
          <w:sz w:val="22"/>
        </w:rPr>
        <w:t xml:space="preserve"> </w:t>
      </w:r>
      <w:r w:rsidRPr="00556782">
        <w:rPr>
          <w:rFonts w:ascii="Palatino Linotype" w:hAnsi="Palatino Linotype" w:cs="Arial"/>
          <w:i/>
          <w:sz w:val="22"/>
        </w:rPr>
        <w:t>el</w:t>
      </w:r>
      <w:r w:rsidR="008F12FB" w:rsidRPr="00556782">
        <w:rPr>
          <w:rFonts w:ascii="Palatino Linotype" w:hAnsi="Palatino Linotype" w:cs="Arial"/>
          <w:i/>
          <w:sz w:val="22"/>
        </w:rPr>
        <w:t xml:space="preserve"> </w:t>
      </w:r>
      <w:r w:rsidRPr="00556782">
        <w:rPr>
          <w:rFonts w:ascii="Palatino Linotype" w:hAnsi="Palatino Linotype" w:cs="Arial"/>
          <w:i/>
          <w:sz w:val="22"/>
        </w:rPr>
        <w:t>documento</w:t>
      </w:r>
      <w:r w:rsidR="008F12FB" w:rsidRPr="00556782">
        <w:rPr>
          <w:rFonts w:ascii="Palatino Linotype" w:hAnsi="Palatino Linotype" w:cs="Arial"/>
          <w:i/>
          <w:sz w:val="22"/>
        </w:rPr>
        <w:t xml:space="preserve"> </w:t>
      </w:r>
      <w:r w:rsidRPr="00556782">
        <w:rPr>
          <w:rFonts w:ascii="Palatino Linotype" w:hAnsi="Palatino Linotype" w:cs="Arial"/>
          <w:i/>
          <w:sz w:val="22"/>
        </w:rPr>
        <w:t>que</w:t>
      </w:r>
      <w:r w:rsidR="008F12FB" w:rsidRPr="00556782">
        <w:rPr>
          <w:rFonts w:ascii="Palatino Linotype" w:hAnsi="Palatino Linotype" w:cs="Arial"/>
          <w:i/>
          <w:sz w:val="22"/>
        </w:rPr>
        <w:t xml:space="preserve"> </w:t>
      </w:r>
      <w:r w:rsidRPr="00556782">
        <w:rPr>
          <w:rFonts w:ascii="Palatino Linotype" w:hAnsi="Palatino Linotype" w:cs="Arial"/>
          <w:i/>
          <w:sz w:val="22"/>
        </w:rPr>
        <w:t>pruebe</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fecha</w:t>
      </w:r>
      <w:r w:rsidR="008F12FB" w:rsidRPr="00556782">
        <w:rPr>
          <w:rFonts w:ascii="Palatino Linotype" w:hAnsi="Palatino Linotype" w:cs="Arial"/>
          <w:i/>
          <w:sz w:val="22"/>
        </w:rPr>
        <w:t xml:space="preserve"> </w:t>
      </w:r>
      <w:r w:rsidRPr="00556782">
        <w:rPr>
          <w:rFonts w:ascii="Palatino Linotype" w:hAnsi="Palatino Linotype" w:cs="Arial"/>
          <w:i/>
          <w:sz w:val="22"/>
        </w:rPr>
        <w:t>en</w:t>
      </w:r>
      <w:r w:rsidR="008F12FB" w:rsidRPr="00556782">
        <w:rPr>
          <w:rFonts w:ascii="Palatino Linotype" w:hAnsi="Palatino Linotype" w:cs="Arial"/>
          <w:i/>
          <w:sz w:val="22"/>
        </w:rPr>
        <w:t xml:space="preserve"> </w:t>
      </w:r>
      <w:r w:rsidRPr="00556782">
        <w:rPr>
          <w:rFonts w:ascii="Palatino Linotype" w:hAnsi="Palatino Linotype" w:cs="Arial"/>
          <w:i/>
          <w:sz w:val="22"/>
        </w:rPr>
        <w:t>que</w:t>
      </w:r>
      <w:r w:rsidR="008F12FB" w:rsidRPr="00556782">
        <w:rPr>
          <w:rFonts w:ascii="Palatino Linotype" w:hAnsi="Palatino Linotype" w:cs="Arial"/>
          <w:i/>
          <w:sz w:val="22"/>
        </w:rPr>
        <w:t xml:space="preserve"> </w:t>
      </w:r>
      <w:r w:rsidRPr="00556782">
        <w:rPr>
          <w:rFonts w:ascii="Palatino Linotype" w:hAnsi="Palatino Linotype" w:cs="Arial"/>
          <w:i/>
          <w:sz w:val="22"/>
        </w:rPr>
        <w:t>presentó</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solicitud.</w:t>
      </w:r>
    </w:p>
    <w:p w14:paraId="0A2DF285" w14:textId="57352170" w:rsidR="0080652D" w:rsidRPr="00556782" w:rsidRDefault="0080652D" w:rsidP="00882481">
      <w:pPr>
        <w:ind w:left="720" w:right="709"/>
        <w:jc w:val="both"/>
        <w:rPr>
          <w:rFonts w:ascii="Palatino Linotype" w:hAnsi="Palatino Linotype" w:cs="Arial"/>
          <w:i/>
          <w:sz w:val="22"/>
        </w:rPr>
      </w:pPr>
      <w:r w:rsidRPr="00556782">
        <w:rPr>
          <w:rFonts w:ascii="Palatino Linotype" w:hAnsi="Palatino Linotype" w:cs="Arial"/>
          <w:i/>
          <w:sz w:val="22"/>
        </w:rPr>
        <w:t>En</w:t>
      </w:r>
      <w:r w:rsidR="008F12FB" w:rsidRPr="00556782">
        <w:rPr>
          <w:rFonts w:ascii="Palatino Linotype" w:hAnsi="Palatino Linotype" w:cs="Arial"/>
          <w:i/>
          <w:sz w:val="22"/>
        </w:rPr>
        <w:t xml:space="preserve"> </w:t>
      </w:r>
      <w:r w:rsidRPr="00556782">
        <w:rPr>
          <w:rFonts w:ascii="Palatino Linotype" w:hAnsi="Palatino Linotype" w:cs="Arial"/>
          <w:i/>
          <w:sz w:val="22"/>
        </w:rPr>
        <w:t>el</w:t>
      </w:r>
      <w:r w:rsidR="008F12FB" w:rsidRPr="00556782">
        <w:rPr>
          <w:rFonts w:ascii="Palatino Linotype" w:hAnsi="Palatino Linotype" w:cs="Arial"/>
          <w:i/>
          <w:sz w:val="22"/>
        </w:rPr>
        <w:t xml:space="preserve"> </w:t>
      </w:r>
      <w:r w:rsidRPr="00556782">
        <w:rPr>
          <w:rFonts w:ascii="Palatino Linotype" w:hAnsi="Palatino Linotype" w:cs="Arial"/>
          <w:i/>
          <w:sz w:val="22"/>
        </w:rPr>
        <w:t>caso</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que</w:t>
      </w:r>
      <w:r w:rsidR="008F12FB" w:rsidRPr="00556782">
        <w:rPr>
          <w:rFonts w:ascii="Palatino Linotype" w:hAnsi="Palatino Linotype" w:cs="Arial"/>
          <w:i/>
          <w:sz w:val="22"/>
        </w:rPr>
        <w:t xml:space="preserve"> </w:t>
      </w:r>
      <w:r w:rsidRPr="00556782">
        <w:rPr>
          <w:rFonts w:ascii="Palatino Linotype" w:hAnsi="Palatino Linotype" w:cs="Arial"/>
          <w:i/>
          <w:sz w:val="22"/>
        </w:rPr>
        <w:t>se</w:t>
      </w:r>
      <w:r w:rsidR="008F12FB" w:rsidRPr="00556782">
        <w:rPr>
          <w:rFonts w:ascii="Palatino Linotype" w:hAnsi="Palatino Linotype" w:cs="Arial"/>
          <w:i/>
          <w:sz w:val="22"/>
        </w:rPr>
        <w:t xml:space="preserve"> </w:t>
      </w:r>
      <w:r w:rsidRPr="00556782">
        <w:rPr>
          <w:rFonts w:ascii="Palatino Linotype" w:hAnsi="Palatino Linotype" w:cs="Arial"/>
          <w:i/>
          <w:sz w:val="22"/>
        </w:rPr>
        <w:t>interponga</w:t>
      </w:r>
      <w:r w:rsidR="008F12FB" w:rsidRPr="00556782">
        <w:rPr>
          <w:rFonts w:ascii="Palatino Linotype" w:hAnsi="Palatino Linotype" w:cs="Arial"/>
          <w:i/>
          <w:sz w:val="22"/>
        </w:rPr>
        <w:t xml:space="preserve"> </w:t>
      </w:r>
      <w:r w:rsidRPr="00556782">
        <w:rPr>
          <w:rFonts w:ascii="Palatino Linotype" w:hAnsi="Palatino Linotype" w:cs="Arial"/>
          <w:i/>
          <w:sz w:val="22"/>
        </w:rPr>
        <w:t>ante</w:t>
      </w:r>
      <w:r w:rsidR="008F12FB" w:rsidRPr="00556782">
        <w:rPr>
          <w:rFonts w:ascii="Palatino Linotype" w:hAnsi="Palatino Linotype" w:cs="Arial"/>
          <w:i/>
          <w:sz w:val="22"/>
        </w:rPr>
        <w:t xml:space="preserve"> </w:t>
      </w:r>
      <w:r w:rsidRPr="00556782">
        <w:rPr>
          <w:rFonts w:ascii="Palatino Linotype" w:hAnsi="Palatino Linotype" w:cs="Arial"/>
          <w:i/>
          <w:sz w:val="22"/>
        </w:rPr>
        <w:t>la</w:t>
      </w:r>
      <w:r w:rsidR="008F12FB" w:rsidRPr="00556782">
        <w:rPr>
          <w:rFonts w:ascii="Palatino Linotype" w:hAnsi="Palatino Linotype" w:cs="Arial"/>
          <w:i/>
          <w:sz w:val="22"/>
        </w:rPr>
        <w:t xml:space="preserve"> </w:t>
      </w:r>
      <w:r w:rsidRPr="00556782">
        <w:rPr>
          <w:rFonts w:ascii="Palatino Linotype" w:hAnsi="Palatino Linotype" w:cs="Arial"/>
          <w:i/>
          <w:sz w:val="22"/>
        </w:rPr>
        <w:t>Unidad</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Transparencia,</w:t>
      </w:r>
      <w:r w:rsidR="008F12FB" w:rsidRPr="00556782">
        <w:rPr>
          <w:rFonts w:ascii="Palatino Linotype" w:hAnsi="Palatino Linotype" w:cs="Arial"/>
          <w:i/>
          <w:sz w:val="22"/>
        </w:rPr>
        <w:t xml:space="preserve"> </w:t>
      </w:r>
      <w:r w:rsidRPr="00556782">
        <w:rPr>
          <w:rFonts w:ascii="Palatino Linotype" w:hAnsi="Palatino Linotype" w:cs="Arial"/>
          <w:i/>
          <w:sz w:val="22"/>
        </w:rPr>
        <w:t>ésta</w:t>
      </w:r>
      <w:r w:rsidR="008F12FB" w:rsidRPr="00556782">
        <w:rPr>
          <w:rFonts w:ascii="Palatino Linotype" w:hAnsi="Palatino Linotype" w:cs="Arial"/>
          <w:i/>
          <w:sz w:val="22"/>
        </w:rPr>
        <w:t xml:space="preserve"> </w:t>
      </w:r>
      <w:r w:rsidRPr="00556782">
        <w:rPr>
          <w:rFonts w:ascii="Palatino Linotype" w:hAnsi="Palatino Linotype" w:cs="Arial"/>
          <w:i/>
          <w:sz w:val="22"/>
        </w:rPr>
        <w:t>deberá</w:t>
      </w:r>
      <w:r w:rsidR="008F12FB" w:rsidRPr="00556782">
        <w:rPr>
          <w:rFonts w:ascii="Palatino Linotype" w:hAnsi="Palatino Linotype" w:cs="Arial"/>
          <w:i/>
          <w:sz w:val="22"/>
        </w:rPr>
        <w:t xml:space="preserve"> </w:t>
      </w:r>
      <w:r w:rsidRPr="00556782">
        <w:rPr>
          <w:rFonts w:ascii="Palatino Linotype" w:hAnsi="Palatino Linotype" w:cs="Arial"/>
          <w:i/>
          <w:sz w:val="22"/>
        </w:rPr>
        <w:t>remitir</w:t>
      </w:r>
      <w:r w:rsidR="008F12FB" w:rsidRPr="00556782">
        <w:rPr>
          <w:rFonts w:ascii="Palatino Linotype" w:hAnsi="Palatino Linotype" w:cs="Arial"/>
          <w:i/>
          <w:sz w:val="22"/>
        </w:rPr>
        <w:t xml:space="preserve"> </w:t>
      </w:r>
      <w:r w:rsidRPr="00556782">
        <w:rPr>
          <w:rFonts w:ascii="Palatino Linotype" w:hAnsi="Palatino Linotype" w:cs="Arial"/>
          <w:i/>
          <w:sz w:val="22"/>
        </w:rPr>
        <w:t>el</w:t>
      </w:r>
      <w:r w:rsidR="008F12FB" w:rsidRPr="00556782">
        <w:rPr>
          <w:rFonts w:ascii="Palatino Linotype" w:hAnsi="Palatino Linotype" w:cs="Arial"/>
          <w:i/>
          <w:sz w:val="22"/>
        </w:rPr>
        <w:t xml:space="preserve"> </w:t>
      </w:r>
      <w:r w:rsidRPr="00556782">
        <w:rPr>
          <w:rFonts w:ascii="Palatino Linotype" w:hAnsi="Palatino Linotype" w:cs="Arial"/>
          <w:i/>
          <w:sz w:val="22"/>
        </w:rPr>
        <w:t>recurso</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revisión</w:t>
      </w:r>
      <w:r w:rsidR="008F12FB" w:rsidRPr="00556782">
        <w:rPr>
          <w:rFonts w:ascii="Palatino Linotype" w:hAnsi="Palatino Linotype" w:cs="Arial"/>
          <w:i/>
          <w:sz w:val="22"/>
        </w:rPr>
        <w:t xml:space="preserve"> </w:t>
      </w:r>
      <w:r w:rsidRPr="00556782">
        <w:rPr>
          <w:rFonts w:ascii="Palatino Linotype" w:hAnsi="Palatino Linotype" w:cs="Arial"/>
          <w:i/>
          <w:sz w:val="22"/>
        </w:rPr>
        <w:t>al</w:t>
      </w:r>
      <w:r w:rsidR="008F12FB" w:rsidRPr="00556782">
        <w:rPr>
          <w:rFonts w:ascii="Palatino Linotype" w:hAnsi="Palatino Linotype" w:cs="Arial"/>
          <w:i/>
          <w:sz w:val="22"/>
        </w:rPr>
        <w:t xml:space="preserve"> </w:t>
      </w:r>
      <w:r w:rsidRPr="00556782">
        <w:rPr>
          <w:rFonts w:ascii="Palatino Linotype" w:hAnsi="Palatino Linotype" w:cs="Arial"/>
          <w:i/>
          <w:sz w:val="22"/>
        </w:rPr>
        <w:t>Instituto</w:t>
      </w:r>
      <w:r w:rsidR="008F12FB" w:rsidRPr="00556782">
        <w:rPr>
          <w:rFonts w:ascii="Palatino Linotype" w:hAnsi="Palatino Linotype" w:cs="Arial"/>
          <w:i/>
          <w:sz w:val="22"/>
        </w:rPr>
        <w:t xml:space="preserve"> </w:t>
      </w:r>
      <w:r w:rsidRPr="00556782">
        <w:rPr>
          <w:rFonts w:ascii="Palatino Linotype" w:hAnsi="Palatino Linotype" w:cs="Arial"/>
          <w:i/>
          <w:sz w:val="22"/>
        </w:rPr>
        <w:t>a</w:t>
      </w:r>
      <w:r w:rsidR="008F12FB" w:rsidRPr="00556782">
        <w:rPr>
          <w:rFonts w:ascii="Palatino Linotype" w:hAnsi="Palatino Linotype" w:cs="Arial"/>
          <w:i/>
          <w:sz w:val="22"/>
        </w:rPr>
        <w:t xml:space="preserve"> </w:t>
      </w:r>
      <w:r w:rsidRPr="00556782">
        <w:rPr>
          <w:rFonts w:ascii="Palatino Linotype" w:hAnsi="Palatino Linotype" w:cs="Arial"/>
          <w:i/>
          <w:sz w:val="22"/>
        </w:rPr>
        <w:t>más</w:t>
      </w:r>
      <w:r w:rsidR="008F12FB" w:rsidRPr="00556782">
        <w:rPr>
          <w:rFonts w:ascii="Palatino Linotype" w:hAnsi="Palatino Linotype" w:cs="Arial"/>
          <w:i/>
          <w:sz w:val="22"/>
        </w:rPr>
        <w:t xml:space="preserve"> </w:t>
      </w:r>
      <w:r w:rsidRPr="00556782">
        <w:rPr>
          <w:rFonts w:ascii="Palatino Linotype" w:hAnsi="Palatino Linotype" w:cs="Arial"/>
          <w:i/>
          <w:sz w:val="22"/>
        </w:rPr>
        <w:t>tardar</w:t>
      </w:r>
      <w:r w:rsidR="008F12FB" w:rsidRPr="00556782">
        <w:rPr>
          <w:rFonts w:ascii="Palatino Linotype" w:hAnsi="Palatino Linotype" w:cs="Arial"/>
          <w:i/>
          <w:sz w:val="22"/>
        </w:rPr>
        <w:t xml:space="preserve"> </w:t>
      </w:r>
      <w:r w:rsidRPr="00556782">
        <w:rPr>
          <w:rFonts w:ascii="Palatino Linotype" w:hAnsi="Palatino Linotype" w:cs="Arial"/>
          <w:i/>
          <w:sz w:val="22"/>
        </w:rPr>
        <w:t>al</w:t>
      </w:r>
      <w:r w:rsidR="008F12FB" w:rsidRPr="00556782">
        <w:rPr>
          <w:rFonts w:ascii="Palatino Linotype" w:hAnsi="Palatino Linotype" w:cs="Arial"/>
          <w:i/>
          <w:sz w:val="22"/>
        </w:rPr>
        <w:t xml:space="preserve"> </w:t>
      </w:r>
      <w:r w:rsidRPr="00556782">
        <w:rPr>
          <w:rFonts w:ascii="Palatino Linotype" w:hAnsi="Palatino Linotype" w:cs="Arial"/>
          <w:i/>
          <w:sz w:val="22"/>
        </w:rPr>
        <w:t>día</w:t>
      </w:r>
      <w:r w:rsidR="008F12FB" w:rsidRPr="00556782">
        <w:rPr>
          <w:rFonts w:ascii="Palatino Linotype" w:hAnsi="Palatino Linotype" w:cs="Arial"/>
          <w:i/>
          <w:sz w:val="22"/>
        </w:rPr>
        <w:t xml:space="preserve"> </w:t>
      </w:r>
      <w:r w:rsidRPr="00556782">
        <w:rPr>
          <w:rFonts w:ascii="Palatino Linotype" w:hAnsi="Palatino Linotype" w:cs="Arial"/>
          <w:i/>
          <w:sz w:val="22"/>
          <w:lang w:eastAsia="es-MX"/>
        </w:rPr>
        <w:t>siguiente</w:t>
      </w:r>
      <w:r w:rsidR="008F12FB" w:rsidRPr="00556782">
        <w:rPr>
          <w:rFonts w:ascii="Palatino Linotype" w:hAnsi="Palatino Linotype" w:cs="Arial"/>
          <w:i/>
          <w:sz w:val="22"/>
        </w:rPr>
        <w:t xml:space="preserve"> </w:t>
      </w:r>
      <w:r w:rsidRPr="00556782">
        <w:rPr>
          <w:rFonts w:ascii="Palatino Linotype" w:hAnsi="Palatino Linotype" w:cs="Arial"/>
          <w:i/>
          <w:sz w:val="22"/>
        </w:rPr>
        <w:t>de</w:t>
      </w:r>
      <w:r w:rsidR="008F12FB" w:rsidRPr="00556782">
        <w:rPr>
          <w:rFonts w:ascii="Palatino Linotype" w:hAnsi="Palatino Linotype" w:cs="Arial"/>
          <w:i/>
          <w:sz w:val="22"/>
        </w:rPr>
        <w:t xml:space="preserve"> </w:t>
      </w:r>
      <w:r w:rsidRPr="00556782">
        <w:rPr>
          <w:rFonts w:ascii="Palatino Linotype" w:hAnsi="Palatino Linotype" w:cs="Arial"/>
          <w:i/>
          <w:sz w:val="22"/>
        </w:rPr>
        <w:t>haberlo</w:t>
      </w:r>
      <w:r w:rsidR="008F12FB" w:rsidRPr="00556782">
        <w:rPr>
          <w:rFonts w:ascii="Palatino Linotype" w:hAnsi="Palatino Linotype" w:cs="Arial"/>
          <w:i/>
          <w:sz w:val="22"/>
        </w:rPr>
        <w:t xml:space="preserve"> </w:t>
      </w:r>
      <w:r w:rsidRPr="00556782">
        <w:rPr>
          <w:rFonts w:ascii="Palatino Linotype" w:hAnsi="Palatino Linotype" w:cs="Arial"/>
          <w:i/>
          <w:sz w:val="22"/>
        </w:rPr>
        <w:t>recibido.”</w:t>
      </w:r>
    </w:p>
    <w:p w14:paraId="1FBD8A85" w14:textId="5E88491A" w:rsidR="0080652D" w:rsidRPr="00556782" w:rsidRDefault="0080652D" w:rsidP="0080652D">
      <w:pPr>
        <w:spacing w:before="240" w:after="100" w:afterAutospacing="1" w:line="360" w:lineRule="auto"/>
        <w:jc w:val="both"/>
        <w:rPr>
          <w:rFonts w:ascii="Palatino Linotype" w:hAnsi="Palatino Linotype"/>
        </w:rPr>
      </w:pP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esa</w:t>
      </w:r>
      <w:r w:rsidR="008F12FB" w:rsidRPr="00556782">
        <w:rPr>
          <w:rFonts w:ascii="Palatino Linotype" w:hAnsi="Palatino Linotype" w:cs="Arial"/>
        </w:rPr>
        <w:t xml:space="preserve"> </w:t>
      </w:r>
      <w:r w:rsidRPr="00556782">
        <w:rPr>
          <w:rFonts w:ascii="Palatino Linotype" w:hAnsi="Palatino Linotype" w:cs="Arial"/>
        </w:rPr>
        <w:t>tesitura,</w:t>
      </w:r>
      <w:r w:rsidR="008F12FB" w:rsidRPr="00556782">
        <w:rPr>
          <w:rFonts w:ascii="Palatino Linotype" w:hAnsi="Palatino Linotype" w:cs="Arial"/>
        </w:rPr>
        <w:t xml:space="preserve"> </w:t>
      </w:r>
      <w:r w:rsidRPr="00556782">
        <w:rPr>
          <w:rFonts w:ascii="Palatino Linotype" w:hAnsi="Palatino Linotype" w:cs="Arial"/>
        </w:rPr>
        <w:t>atendiendo</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b/>
        </w:rPr>
        <w:t>EL</w:t>
      </w:r>
      <w:r w:rsidR="008F12FB" w:rsidRPr="00556782">
        <w:rPr>
          <w:rFonts w:ascii="Palatino Linotype" w:hAnsi="Palatino Linotype" w:cs="Arial"/>
          <w:b/>
        </w:rPr>
        <w:t xml:space="preserve"> </w:t>
      </w:r>
      <w:r w:rsidRPr="00556782">
        <w:rPr>
          <w:rFonts w:ascii="Palatino Linotype" w:hAnsi="Palatino Linotype" w:cs="Arial"/>
          <w:b/>
        </w:rPr>
        <w:t>SUJETO</w:t>
      </w:r>
      <w:r w:rsidR="008F12FB" w:rsidRPr="00556782">
        <w:rPr>
          <w:rFonts w:ascii="Palatino Linotype" w:hAnsi="Palatino Linotype" w:cs="Arial"/>
          <w:b/>
        </w:rPr>
        <w:t xml:space="preserve"> </w:t>
      </w:r>
      <w:r w:rsidRPr="00556782">
        <w:rPr>
          <w:rFonts w:ascii="Palatino Linotype" w:hAnsi="Palatino Linotype" w:cs="Arial"/>
          <w:b/>
        </w:rPr>
        <w:t>OBLIGADO</w:t>
      </w:r>
      <w:r w:rsidR="008F12FB" w:rsidRPr="00556782">
        <w:rPr>
          <w:rFonts w:ascii="Palatino Linotype" w:hAnsi="Palatino Linotype" w:cs="Arial"/>
        </w:rPr>
        <w:t xml:space="preserve"> </w:t>
      </w:r>
      <w:r w:rsidRPr="00556782">
        <w:rPr>
          <w:rFonts w:ascii="Palatino Linotype" w:hAnsi="Palatino Linotype" w:cs="Arial"/>
        </w:rPr>
        <w:t>notificó</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respuesta</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solicitud</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acceso</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información</w:t>
      </w:r>
      <w:r w:rsidR="008F12FB" w:rsidRPr="00556782">
        <w:rPr>
          <w:rFonts w:ascii="Palatino Linotype" w:hAnsi="Palatino Linotype" w:cs="Arial"/>
        </w:rPr>
        <w:t xml:space="preserve"> </w:t>
      </w:r>
      <w:r w:rsidRPr="00556782">
        <w:rPr>
          <w:rFonts w:ascii="Palatino Linotype" w:hAnsi="Palatino Linotype" w:cs="Arial"/>
        </w:rPr>
        <w:t>pública</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día</w:t>
      </w:r>
      <w:r w:rsidR="008F12FB" w:rsidRPr="00556782">
        <w:rPr>
          <w:rFonts w:ascii="Palatino Linotype" w:hAnsi="Palatino Linotype" w:cs="Arial"/>
          <w:b/>
        </w:rPr>
        <w:t xml:space="preserve"> </w:t>
      </w:r>
      <w:r w:rsidR="00CB212D" w:rsidRPr="00556782">
        <w:rPr>
          <w:rFonts w:ascii="Palatino Linotype" w:hAnsi="Palatino Linotype" w:cs="Arial"/>
          <w:b/>
        </w:rPr>
        <w:t>once</w:t>
      </w:r>
      <w:r w:rsidR="008F12FB" w:rsidRPr="00556782">
        <w:rPr>
          <w:rFonts w:ascii="Palatino Linotype" w:hAnsi="Palatino Linotype" w:cs="Arial"/>
          <w:b/>
        </w:rPr>
        <w:t xml:space="preserve"> </w:t>
      </w:r>
      <w:r w:rsidR="00AC5D41" w:rsidRPr="00556782">
        <w:rPr>
          <w:rFonts w:ascii="Palatino Linotype" w:hAnsi="Palatino Linotype" w:cs="Arial"/>
          <w:b/>
        </w:rPr>
        <w:t>de</w:t>
      </w:r>
      <w:r w:rsidR="008F12FB" w:rsidRPr="00556782">
        <w:rPr>
          <w:rFonts w:ascii="Palatino Linotype" w:hAnsi="Palatino Linotype" w:cs="Arial"/>
          <w:b/>
        </w:rPr>
        <w:t xml:space="preserve"> </w:t>
      </w:r>
      <w:r w:rsidR="00AC5D41" w:rsidRPr="00556782">
        <w:rPr>
          <w:rFonts w:ascii="Palatino Linotype" w:hAnsi="Palatino Linotype" w:cs="Arial"/>
          <w:b/>
        </w:rPr>
        <w:t>marzo</w:t>
      </w:r>
      <w:r w:rsidR="008F12FB" w:rsidRPr="00556782">
        <w:rPr>
          <w:rFonts w:ascii="Palatino Linotype" w:hAnsi="Palatino Linotype" w:cs="Arial"/>
          <w:b/>
        </w:rPr>
        <w:t xml:space="preserve"> </w:t>
      </w:r>
      <w:r w:rsidRPr="00556782">
        <w:rPr>
          <w:rFonts w:ascii="Palatino Linotype" w:hAnsi="Palatino Linotype" w:cs="Arial"/>
          <w:b/>
        </w:rPr>
        <w:t>de</w:t>
      </w:r>
      <w:r w:rsidR="008F12FB" w:rsidRPr="00556782">
        <w:rPr>
          <w:rFonts w:ascii="Palatino Linotype" w:hAnsi="Palatino Linotype" w:cs="Arial"/>
          <w:b/>
        </w:rPr>
        <w:t xml:space="preserve"> </w:t>
      </w:r>
      <w:r w:rsidRPr="00556782">
        <w:rPr>
          <w:rFonts w:ascii="Palatino Linotype" w:hAnsi="Palatino Linotype" w:cs="Arial"/>
          <w:b/>
        </w:rPr>
        <w:t>dos</w:t>
      </w:r>
      <w:r w:rsidR="008F12FB" w:rsidRPr="00556782">
        <w:rPr>
          <w:rFonts w:ascii="Palatino Linotype" w:hAnsi="Palatino Linotype" w:cs="Arial"/>
          <w:b/>
        </w:rPr>
        <w:t xml:space="preserve"> </w:t>
      </w:r>
      <w:r w:rsidRPr="00556782">
        <w:rPr>
          <w:rFonts w:ascii="Palatino Linotype" w:hAnsi="Palatino Linotype" w:cs="Arial"/>
          <w:b/>
        </w:rPr>
        <w:t>mil</w:t>
      </w:r>
      <w:r w:rsidR="008F12FB" w:rsidRPr="00556782">
        <w:rPr>
          <w:rFonts w:ascii="Palatino Linotype" w:hAnsi="Palatino Linotype" w:cs="Arial"/>
          <w:b/>
        </w:rPr>
        <w:t xml:space="preserve"> </w:t>
      </w:r>
      <w:r w:rsidRPr="00556782">
        <w:rPr>
          <w:rFonts w:ascii="Palatino Linotype" w:hAnsi="Palatino Linotype" w:cs="Arial"/>
          <w:b/>
        </w:rPr>
        <w:lastRenderedPageBreak/>
        <w:t>diecinueve</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así,</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plazo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quince</w:t>
      </w:r>
      <w:r w:rsidR="008F12FB" w:rsidRPr="00556782">
        <w:rPr>
          <w:rFonts w:ascii="Palatino Linotype" w:hAnsi="Palatino Linotype" w:cs="Arial"/>
        </w:rPr>
        <w:t xml:space="preserve"> </w:t>
      </w:r>
      <w:r w:rsidRPr="00556782">
        <w:rPr>
          <w:rFonts w:ascii="Palatino Linotype" w:hAnsi="Palatino Linotype" w:cs="Arial"/>
        </w:rPr>
        <w:t>días</w:t>
      </w:r>
      <w:r w:rsidR="008F12FB" w:rsidRPr="00556782">
        <w:rPr>
          <w:rFonts w:ascii="Palatino Linotype" w:hAnsi="Palatino Linotype" w:cs="Arial"/>
        </w:rPr>
        <w:t xml:space="preserve"> </w:t>
      </w:r>
      <w:r w:rsidRPr="00556782">
        <w:rPr>
          <w:rFonts w:ascii="Palatino Linotype" w:hAnsi="Palatino Linotype" w:cs="Arial"/>
        </w:rPr>
        <w:t>hábiles</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artículo</w:t>
      </w:r>
      <w:r w:rsidR="008F12FB" w:rsidRPr="00556782">
        <w:rPr>
          <w:rFonts w:ascii="Palatino Linotype" w:hAnsi="Palatino Linotype" w:cs="Arial"/>
        </w:rPr>
        <w:t xml:space="preserve"> </w:t>
      </w:r>
      <w:r w:rsidRPr="00556782">
        <w:rPr>
          <w:rFonts w:ascii="Palatino Linotype" w:hAnsi="Palatino Linotype" w:cs="Arial"/>
        </w:rPr>
        <w:t>178</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Ley</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cs="Arial"/>
        </w:rPr>
        <w:t>materia</w:t>
      </w:r>
      <w:r w:rsidR="008F12FB" w:rsidRPr="00556782">
        <w:rPr>
          <w:rFonts w:ascii="Palatino Linotype" w:hAnsi="Palatino Linotype" w:cs="Arial"/>
        </w:rPr>
        <w:t xml:space="preserve"> </w:t>
      </w:r>
      <w:r w:rsidRPr="00556782">
        <w:rPr>
          <w:rFonts w:ascii="Palatino Linotype" w:hAnsi="Palatino Linotype" w:cs="Arial"/>
        </w:rPr>
        <w:t>otorga</w:t>
      </w:r>
      <w:r w:rsidR="008F12FB" w:rsidRPr="00556782">
        <w:rPr>
          <w:rFonts w:ascii="Palatino Linotype" w:hAnsi="Palatino Linotype" w:cs="Arial"/>
        </w:rPr>
        <w:t xml:space="preserve"> </w:t>
      </w:r>
      <w:r w:rsidRPr="00556782">
        <w:rPr>
          <w:rFonts w:ascii="Palatino Linotype" w:hAnsi="Palatino Linotype" w:cs="Arial"/>
        </w:rPr>
        <w:t>al</w:t>
      </w:r>
      <w:r w:rsidR="008F12FB" w:rsidRPr="00556782">
        <w:rPr>
          <w:rFonts w:ascii="Palatino Linotype" w:hAnsi="Palatino Linotype" w:cs="Arial"/>
        </w:rPr>
        <w:t xml:space="preserve"> </w:t>
      </w:r>
      <w:r w:rsidRPr="00556782">
        <w:rPr>
          <w:rFonts w:ascii="Palatino Linotype" w:hAnsi="Palatino Linotype" w:cs="Arial"/>
          <w:b/>
        </w:rPr>
        <w:t>RECURRENTE</w:t>
      </w:r>
      <w:r w:rsidR="008F12FB" w:rsidRPr="00556782">
        <w:rPr>
          <w:rFonts w:ascii="Palatino Linotype" w:hAnsi="Palatino Linotype" w:cs="Arial"/>
        </w:rPr>
        <w:t xml:space="preserve"> </w:t>
      </w:r>
      <w:r w:rsidRPr="00556782">
        <w:rPr>
          <w:rFonts w:ascii="Palatino Linotype" w:hAnsi="Palatino Linotype" w:cs="Arial"/>
        </w:rPr>
        <w:t>para</w:t>
      </w:r>
      <w:r w:rsidR="008F12FB" w:rsidRPr="00556782">
        <w:rPr>
          <w:rFonts w:ascii="Palatino Linotype" w:hAnsi="Palatino Linotype" w:cs="Arial"/>
        </w:rPr>
        <w:t xml:space="preserve"> </w:t>
      </w:r>
      <w:r w:rsidRPr="00556782">
        <w:rPr>
          <w:rFonts w:ascii="Palatino Linotype" w:hAnsi="Palatino Linotype" w:cs="Arial"/>
        </w:rPr>
        <w:t>presentar</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respectivo</w:t>
      </w:r>
      <w:r w:rsidR="008F12FB" w:rsidRPr="00556782">
        <w:rPr>
          <w:rFonts w:ascii="Palatino Linotype" w:hAnsi="Palatino Linotype" w:cs="Arial"/>
        </w:rPr>
        <w:t xml:space="preserve"> </w:t>
      </w:r>
      <w:r w:rsidRPr="00556782">
        <w:rPr>
          <w:rFonts w:ascii="Palatino Linotype" w:hAnsi="Palatino Linotype" w:cs="Arial"/>
        </w:rPr>
        <w:t>recurso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revisión,</w:t>
      </w:r>
      <w:r w:rsidR="008F12FB" w:rsidRPr="00556782">
        <w:rPr>
          <w:rFonts w:ascii="Palatino Linotype" w:hAnsi="Palatino Linotype" w:cs="Arial"/>
        </w:rPr>
        <w:t xml:space="preserve"> </w:t>
      </w:r>
      <w:r w:rsidRPr="00556782">
        <w:rPr>
          <w:rFonts w:ascii="Palatino Linotype" w:hAnsi="Palatino Linotype" w:cs="Arial"/>
        </w:rPr>
        <w:t>transcurrió</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00CB212D" w:rsidRPr="00556782">
        <w:rPr>
          <w:rFonts w:ascii="Palatino Linotype" w:hAnsi="Palatino Linotype" w:cs="Arial"/>
          <w:b/>
        </w:rPr>
        <w:t>doce de marzo</w:t>
      </w:r>
      <w:r w:rsidR="008F12FB" w:rsidRPr="00556782">
        <w:rPr>
          <w:rFonts w:ascii="Palatino Linotype" w:hAnsi="Palatino Linotype" w:cs="Arial"/>
          <w:b/>
        </w:rPr>
        <w:t xml:space="preserve"> </w:t>
      </w:r>
      <w:r w:rsidR="00AC5D41" w:rsidRPr="00556782">
        <w:rPr>
          <w:rFonts w:ascii="Palatino Linotype" w:hAnsi="Palatino Linotype" w:cs="Arial"/>
          <w:b/>
        </w:rPr>
        <w:t>al</w:t>
      </w:r>
      <w:r w:rsidR="008F12FB" w:rsidRPr="00556782">
        <w:rPr>
          <w:rFonts w:ascii="Palatino Linotype" w:hAnsi="Palatino Linotype" w:cs="Arial"/>
          <w:b/>
        </w:rPr>
        <w:t xml:space="preserve"> </w:t>
      </w:r>
      <w:r w:rsidR="00CB212D" w:rsidRPr="00556782">
        <w:rPr>
          <w:rFonts w:ascii="Palatino Linotype" w:hAnsi="Palatino Linotype" w:cs="Arial"/>
          <w:b/>
        </w:rPr>
        <w:t>dos de abril</w:t>
      </w:r>
      <w:r w:rsidR="008F12FB" w:rsidRPr="00556782">
        <w:rPr>
          <w:rFonts w:ascii="Palatino Linotype" w:hAnsi="Palatino Linotype" w:cs="Arial"/>
          <w:b/>
        </w:rPr>
        <w:t xml:space="preserve"> </w:t>
      </w:r>
      <w:r w:rsidRPr="00556782">
        <w:rPr>
          <w:rFonts w:ascii="Palatino Linotype" w:hAnsi="Palatino Linotype" w:cs="Arial"/>
          <w:b/>
        </w:rPr>
        <w:t>de</w:t>
      </w:r>
      <w:r w:rsidR="008F12FB" w:rsidRPr="00556782">
        <w:rPr>
          <w:rFonts w:ascii="Palatino Linotype" w:hAnsi="Palatino Linotype" w:cs="Arial"/>
          <w:b/>
        </w:rPr>
        <w:t xml:space="preserve"> </w:t>
      </w:r>
      <w:r w:rsidRPr="00556782">
        <w:rPr>
          <w:rFonts w:ascii="Palatino Linotype" w:hAnsi="Palatino Linotype" w:cs="Arial"/>
          <w:b/>
        </w:rPr>
        <w:t>dos</w:t>
      </w:r>
      <w:r w:rsidR="008F12FB" w:rsidRPr="00556782">
        <w:rPr>
          <w:rFonts w:ascii="Palatino Linotype" w:hAnsi="Palatino Linotype" w:cs="Arial"/>
          <w:b/>
        </w:rPr>
        <w:t xml:space="preserve"> </w:t>
      </w:r>
      <w:r w:rsidRPr="00556782">
        <w:rPr>
          <w:rFonts w:ascii="Palatino Linotype" w:hAnsi="Palatino Linotype" w:cs="Arial"/>
          <w:b/>
        </w:rPr>
        <w:t>mil</w:t>
      </w:r>
      <w:r w:rsidR="008F12FB" w:rsidRPr="00556782">
        <w:rPr>
          <w:rFonts w:ascii="Palatino Linotype" w:hAnsi="Palatino Linotype" w:cs="Arial"/>
          <w:b/>
        </w:rPr>
        <w:t xml:space="preserve"> </w:t>
      </w:r>
      <w:r w:rsidRPr="00556782">
        <w:rPr>
          <w:rFonts w:ascii="Palatino Linotype" w:hAnsi="Palatino Linotype" w:cs="Arial"/>
          <w:b/>
        </w:rPr>
        <w:t>diecinueve</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sin</w:t>
      </w:r>
      <w:r w:rsidR="008F12FB" w:rsidRPr="00556782">
        <w:rPr>
          <w:rFonts w:ascii="Palatino Linotype" w:hAnsi="Palatino Linotype" w:cs="Arial"/>
        </w:rPr>
        <w:t xml:space="preserve"> </w:t>
      </w:r>
      <w:r w:rsidRPr="00556782">
        <w:rPr>
          <w:rFonts w:ascii="Palatino Linotype" w:hAnsi="Palatino Linotype" w:cs="Arial"/>
        </w:rPr>
        <w:t>contemplar</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cómputo</w:t>
      </w:r>
      <w:r w:rsidR="008F12FB" w:rsidRPr="00556782">
        <w:rPr>
          <w:rFonts w:ascii="Palatino Linotype" w:hAnsi="Palatino Linotype" w:cs="Arial"/>
        </w:rPr>
        <w:t xml:space="preserve"> </w:t>
      </w:r>
      <w:r w:rsidRPr="00556782">
        <w:rPr>
          <w:rFonts w:ascii="Palatino Linotype" w:hAnsi="Palatino Linotype" w:cs="Arial"/>
        </w:rPr>
        <w:t>los</w:t>
      </w:r>
      <w:r w:rsidR="008F12FB" w:rsidRPr="00556782">
        <w:rPr>
          <w:rFonts w:ascii="Palatino Linotype" w:hAnsi="Palatino Linotype" w:cs="Arial"/>
        </w:rPr>
        <w:t xml:space="preserve"> </w:t>
      </w:r>
      <w:r w:rsidRPr="00556782">
        <w:rPr>
          <w:rFonts w:ascii="Palatino Linotype" w:hAnsi="Palatino Linotype" w:cs="Arial"/>
        </w:rPr>
        <w:t>días</w:t>
      </w:r>
      <w:r w:rsidR="008F12FB" w:rsidRPr="00556782">
        <w:rPr>
          <w:rFonts w:ascii="Palatino Linotype" w:hAnsi="Palatino Linotype" w:cs="Arial"/>
        </w:rPr>
        <w:t xml:space="preserve"> </w:t>
      </w:r>
      <w:r w:rsidR="00AC5D41" w:rsidRPr="00556782">
        <w:rPr>
          <w:rFonts w:ascii="Palatino Linotype" w:hAnsi="Palatino Linotype" w:cs="Arial"/>
        </w:rPr>
        <w:t>dieciséis,</w:t>
      </w:r>
      <w:r w:rsidR="008F12FB" w:rsidRPr="00556782">
        <w:rPr>
          <w:rFonts w:ascii="Palatino Linotype" w:hAnsi="Palatino Linotype" w:cs="Arial"/>
        </w:rPr>
        <w:t xml:space="preserve"> </w:t>
      </w:r>
      <w:r w:rsidR="00487F69" w:rsidRPr="00556782">
        <w:rPr>
          <w:rFonts w:ascii="Palatino Linotype" w:hAnsi="Palatino Linotype" w:cs="Arial"/>
        </w:rPr>
        <w:t>diecisiete</w:t>
      </w:r>
      <w:r w:rsidR="00AC5D41" w:rsidRPr="00556782">
        <w:rPr>
          <w:rFonts w:ascii="Palatino Linotype" w:hAnsi="Palatino Linotype" w:cs="Arial"/>
        </w:rPr>
        <w:t>,</w:t>
      </w:r>
      <w:r w:rsidR="008F12FB" w:rsidRPr="00556782">
        <w:rPr>
          <w:rFonts w:ascii="Palatino Linotype" w:hAnsi="Palatino Linotype" w:cs="Arial"/>
        </w:rPr>
        <w:t xml:space="preserve"> </w:t>
      </w:r>
      <w:r w:rsidR="00AC5D41" w:rsidRPr="00556782">
        <w:rPr>
          <w:rFonts w:ascii="Palatino Linotype" w:hAnsi="Palatino Linotype" w:cs="Arial"/>
        </w:rPr>
        <w:t>veintitrés</w:t>
      </w:r>
      <w:r w:rsidR="00CB212D" w:rsidRPr="00556782">
        <w:rPr>
          <w:rFonts w:ascii="Palatino Linotype" w:hAnsi="Palatino Linotype" w:cs="Arial"/>
        </w:rPr>
        <w:t>,</w:t>
      </w:r>
      <w:r w:rsidR="008F12FB" w:rsidRPr="00556782">
        <w:rPr>
          <w:rFonts w:ascii="Palatino Linotype" w:hAnsi="Palatino Linotype" w:cs="Arial"/>
        </w:rPr>
        <w:t xml:space="preserve"> </w:t>
      </w:r>
      <w:r w:rsidR="00AC5D41" w:rsidRPr="00556782">
        <w:rPr>
          <w:rFonts w:ascii="Palatino Linotype" w:hAnsi="Palatino Linotype" w:cs="Arial"/>
        </w:rPr>
        <w:t>veinticuatro</w:t>
      </w:r>
      <w:r w:rsidR="00CB212D" w:rsidRPr="00556782">
        <w:rPr>
          <w:rFonts w:ascii="Palatino Linotype" w:hAnsi="Palatino Linotype" w:cs="Arial"/>
        </w:rPr>
        <w:t>, treinta y treinta y uno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marzo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dos</w:t>
      </w:r>
      <w:r w:rsidR="008F12FB" w:rsidRPr="00556782">
        <w:rPr>
          <w:rFonts w:ascii="Palatino Linotype" w:hAnsi="Palatino Linotype" w:cs="Arial"/>
        </w:rPr>
        <w:t xml:space="preserve"> </w:t>
      </w:r>
      <w:r w:rsidRPr="00556782">
        <w:rPr>
          <w:rFonts w:ascii="Palatino Linotype" w:hAnsi="Palatino Linotype" w:cs="Arial"/>
        </w:rPr>
        <w:t>mil</w:t>
      </w:r>
      <w:r w:rsidR="008F12FB" w:rsidRPr="00556782">
        <w:rPr>
          <w:rFonts w:ascii="Palatino Linotype" w:hAnsi="Palatino Linotype" w:cs="Arial"/>
        </w:rPr>
        <w:t xml:space="preserve"> </w:t>
      </w:r>
      <w:r w:rsidRPr="00556782">
        <w:rPr>
          <w:rFonts w:ascii="Palatino Linotype" w:hAnsi="Palatino Linotype" w:cs="Arial"/>
        </w:rPr>
        <w:t>diecinueve,</w:t>
      </w:r>
      <w:r w:rsidR="008F12FB" w:rsidRPr="00556782">
        <w:rPr>
          <w:rFonts w:ascii="Palatino Linotype" w:hAnsi="Palatino Linotype" w:cs="Arial"/>
        </w:rPr>
        <w:t xml:space="preserve"> </w:t>
      </w:r>
      <w:r w:rsidRPr="00556782">
        <w:rPr>
          <w:rFonts w:ascii="Palatino Linotype" w:hAnsi="Palatino Linotype" w:cs="Arial"/>
        </w:rPr>
        <w:t>por</w:t>
      </w:r>
      <w:r w:rsidR="008F12FB" w:rsidRPr="00556782">
        <w:rPr>
          <w:rFonts w:ascii="Palatino Linotype" w:hAnsi="Palatino Linotype" w:cs="Arial"/>
        </w:rPr>
        <w:t xml:space="preserve"> </w:t>
      </w:r>
      <w:r w:rsidRPr="00556782">
        <w:rPr>
          <w:rFonts w:ascii="Palatino Linotype" w:hAnsi="Palatino Linotype" w:cs="Arial"/>
        </w:rPr>
        <w:t>corresponder</w:t>
      </w:r>
      <w:r w:rsidR="008F12FB" w:rsidRPr="00556782">
        <w:rPr>
          <w:rFonts w:ascii="Palatino Linotype" w:hAnsi="Palatino Linotype" w:cs="Arial"/>
        </w:rPr>
        <w:t xml:space="preserve"> </w:t>
      </w:r>
      <w:r w:rsidRPr="00556782">
        <w:rPr>
          <w:rFonts w:ascii="Palatino Linotype" w:hAnsi="Palatino Linotype" w:cs="Arial"/>
        </w:rPr>
        <w:t>a</w:t>
      </w:r>
      <w:r w:rsidR="008F12FB" w:rsidRPr="00556782">
        <w:rPr>
          <w:rFonts w:ascii="Palatino Linotype" w:hAnsi="Palatino Linotype" w:cs="Arial"/>
        </w:rPr>
        <w:t xml:space="preserve"> </w:t>
      </w:r>
      <w:r w:rsidRPr="00556782">
        <w:rPr>
          <w:rFonts w:ascii="Palatino Linotype" w:hAnsi="Palatino Linotype" w:cs="Arial"/>
        </w:rPr>
        <w:t>sábados</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Pr="00556782">
        <w:rPr>
          <w:rFonts w:ascii="Palatino Linotype" w:hAnsi="Palatino Linotype" w:cs="Arial"/>
        </w:rPr>
        <w:t>domingos,</w:t>
      </w:r>
      <w:r w:rsidR="008F12FB" w:rsidRPr="00556782">
        <w:rPr>
          <w:rFonts w:ascii="Palatino Linotype" w:hAnsi="Palatino Linotype" w:cs="Arial"/>
        </w:rPr>
        <w:t xml:space="preserve"> </w:t>
      </w:r>
      <w:r w:rsidRPr="00556782">
        <w:rPr>
          <w:rFonts w:ascii="Palatino Linotype" w:hAnsi="Palatino Linotype" w:cs="Arial"/>
        </w:rPr>
        <w:t>considerados</w:t>
      </w:r>
      <w:r w:rsidR="008F12FB" w:rsidRPr="00556782">
        <w:rPr>
          <w:rFonts w:ascii="Palatino Linotype" w:hAnsi="Palatino Linotype" w:cs="Arial"/>
        </w:rPr>
        <w:t xml:space="preserve"> </w:t>
      </w:r>
      <w:r w:rsidRPr="00556782">
        <w:rPr>
          <w:rFonts w:ascii="Palatino Linotype" w:hAnsi="Palatino Linotype" w:cs="Arial"/>
        </w:rPr>
        <w:t>como</w:t>
      </w:r>
      <w:r w:rsidR="008F12FB" w:rsidRPr="00556782">
        <w:rPr>
          <w:rFonts w:ascii="Palatino Linotype" w:hAnsi="Palatino Linotype" w:cs="Arial"/>
        </w:rPr>
        <w:t xml:space="preserve"> </w:t>
      </w:r>
      <w:r w:rsidRPr="00556782">
        <w:rPr>
          <w:rFonts w:ascii="Palatino Linotype" w:hAnsi="Palatino Linotype" w:cs="Arial"/>
        </w:rPr>
        <w:t>días</w:t>
      </w:r>
      <w:r w:rsidR="008F12FB" w:rsidRPr="00556782">
        <w:rPr>
          <w:rFonts w:ascii="Palatino Linotype" w:hAnsi="Palatino Linotype" w:cs="Arial"/>
        </w:rPr>
        <w:t xml:space="preserve"> </w:t>
      </w:r>
      <w:r w:rsidRPr="00556782">
        <w:rPr>
          <w:rFonts w:ascii="Palatino Linotype" w:hAnsi="Palatino Linotype" w:cs="Arial"/>
        </w:rPr>
        <w:t>inhábiles,</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términos</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Pr="00556782">
        <w:rPr>
          <w:rFonts w:ascii="Palatino Linotype" w:hAnsi="Palatino Linotype" w:cs="Arial"/>
        </w:rPr>
        <w:t>artículo</w:t>
      </w:r>
      <w:r w:rsidR="008F12FB" w:rsidRPr="00556782">
        <w:rPr>
          <w:rFonts w:ascii="Palatino Linotype" w:hAnsi="Palatino Linotype" w:cs="Arial"/>
        </w:rPr>
        <w:t xml:space="preserve"> </w:t>
      </w:r>
      <w:r w:rsidRPr="00556782">
        <w:rPr>
          <w:rFonts w:ascii="Palatino Linotype" w:hAnsi="Palatino Linotype" w:cs="Arial"/>
        </w:rPr>
        <w:t>3,</w:t>
      </w:r>
      <w:r w:rsidR="008F12FB" w:rsidRPr="00556782">
        <w:rPr>
          <w:rFonts w:ascii="Palatino Linotype" w:hAnsi="Palatino Linotype" w:cs="Arial"/>
        </w:rPr>
        <w:t xml:space="preserve"> </w:t>
      </w:r>
      <w:r w:rsidRPr="00556782">
        <w:rPr>
          <w:rFonts w:ascii="Palatino Linotype" w:hAnsi="Palatino Linotype" w:cs="Arial"/>
        </w:rPr>
        <w:t>fracción</w:t>
      </w:r>
      <w:r w:rsidR="008F12FB" w:rsidRPr="00556782">
        <w:rPr>
          <w:rFonts w:ascii="Palatino Linotype" w:hAnsi="Palatino Linotype" w:cs="Arial"/>
        </w:rPr>
        <w:t xml:space="preserve"> </w:t>
      </w:r>
      <w:r w:rsidRPr="00556782">
        <w:rPr>
          <w:rFonts w:ascii="Palatino Linotype" w:hAnsi="Palatino Linotype" w:cs="Arial"/>
        </w:rPr>
        <w:t>X</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la</w:t>
      </w:r>
      <w:r w:rsidR="008F12FB" w:rsidRPr="00556782">
        <w:rPr>
          <w:rFonts w:ascii="Palatino Linotype" w:hAnsi="Palatino Linotype" w:cs="Arial"/>
        </w:rPr>
        <w:t xml:space="preserve"> </w:t>
      </w:r>
      <w:r w:rsidRPr="00556782">
        <w:rPr>
          <w:rFonts w:ascii="Palatino Linotype" w:hAnsi="Palatino Linotype"/>
        </w:rPr>
        <w:t>Ley</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Transparencia</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Pública</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Municipios;</w:t>
      </w:r>
      <w:r w:rsidR="008F12FB" w:rsidRPr="00556782">
        <w:rPr>
          <w:rFonts w:ascii="Palatino Linotype" w:hAnsi="Palatino Linotype"/>
        </w:rPr>
        <w:t xml:space="preserve"> </w:t>
      </w:r>
      <w:r w:rsidRPr="00556782">
        <w:rPr>
          <w:rFonts w:ascii="Palatino Linotype" w:hAnsi="Palatino Linotype"/>
        </w:rPr>
        <w:t>así</w:t>
      </w:r>
      <w:r w:rsidR="008F12FB" w:rsidRPr="00556782">
        <w:rPr>
          <w:rFonts w:ascii="Palatino Linotype" w:hAnsi="Palatino Linotype"/>
        </w:rPr>
        <w:t xml:space="preserve"> </w:t>
      </w:r>
      <w:r w:rsidRPr="00556782">
        <w:rPr>
          <w:rFonts w:ascii="Palatino Linotype" w:hAnsi="Palatino Linotype"/>
        </w:rPr>
        <w:t>como</w:t>
      </w:r>
      <w:r w:rsidR="00AC5D41" w:rsidRPr="00556782">
        <w:rPr>
          <w:rFonts w:ascii="Palatino Linotype" w:hAnsi="Palatino Linotype"/>
        </w:rPr>
        <w:t>,</w:t>
      </w:r>
      <w:r w:rsidR="008F12FB" w:rsidRPr="00556782">
        <w:rPr>
          <w:rFonts w:ascii="Palatino Linotype" w:hAnsi="Palatino Linotype"/>
        </w:rPr>
        <w:t xml:space="preserve"> </w:t>
      </w:r>
      <w:r w:rsidR="00AC5D41" w:rsidRPr="00556782">
        <w:rPr>
          <w:rFonts w:ascii="Palatino Linotype" w:hAnsi="Palatino Linotype"/>
        </w:rPr>
        <w:t>el</w:t>
      </w:r>
      <w:r w:rsidR="008F12FB" w:rsidRPr="00556782">
        <w:rPr>
          <w:rFonts w:ascii="Palatino Linotype" w:hAnsi="Palatino Linotype"/>
        </w:rPr>
        <w:t xml:space="preserve"> </w:t>
      </w:r>
      <w:r w:rsidR="00AC5D41" w:rsidRPr="00556782">
        <w:rPr>
          <w:rFonts w:ascii="Palatino Linotype" w:hAnsi="Palatino Linotype"/>
        </w:rPr>
        <w:t>día</w:t>
      </w:r>
      <w:r w:rsidR="008F12FB" w:rsidRPr="00556782">
        <w:rPr>
          <w:rFonts w:ascii="Palatino Linotype" w:hAnsi="Palatino Linotype"/>
        </w:rPr>
        <w:t xml:space="preserve"> </w:t>
      </w:r>
      <w:r w:rsidR="00487F69" w:rsidRPr="00556782">
        <w:rPr>
          <w:rFonts w:ascii="Palatino Linotype" w:hAnsi="Palatino Linotype"/>
        </w:rPr>
        <w:t>dieciocho</w:t>
      </w:r>
      <w:r w:rsidR="008F12FB" w:rsidRPr="00556782">
        <w:rPr>
          <w:rFonts w:ascii="Palatino Linotype" w:hAnsi="Palatino Linotype"/>
        </w:rPr>
        <w:t xml:space="preserve"> </w:t>
      </w:r>
      <w:r w:rsidR="001E77BC" w:rsidRPr="00556782">
        <w:rPr>
          <w:rFonts w:ascii="Palatino Linotype" w:hAnsi="Palatino Linotype"/>
        </w:rPr>
        <w:t>de</w:t>
      </w:r>
      <w:r w:rsidR="008F12FB" w:rsidRPr="00556782">
        <w:rPr>
          <w:rFonts w:ascii="Palatino Linotype" w:hAnsi="Palatino Linotype"/>
        </w:rPr>
        <w:t xml:space="preserve"> </w:t>
      </w:r>
      <w:r w:rsidR="001E77BC" w:rsidRPr="00556782">
        <w:rPr>
          <w:rFonts w:ascii="Palatino Linotype" w:hAnsi="Palatino Linotype"/>
        </w:rPr>
        <w:t>marzo</w:t>
      </w:r>
      <w:r w:rsidR="008F12FB" w:rsidRPr="00556782">
        <w:rPr>
          <w:rFonts w:ascii="Palatino Linotype" w:hAnsi="Palatino Linotype"/>
        </w:rPr>
        <w:t xml:space="preserve"> </w:t>
      </w:r>
      <w:r w:rsidR="001E77BC" w:rsidRPr="00556782">
        <w:rPr>
          <w:rFonts w:ascii="Palatino Linotype" w:hAnsi="Palatino Linotype"/>
        </w:rPr>
        <w:t>por</w:t>
      </w:r>
      <w:r w:rsidR="008F12FB" w:rsidRPr="00556782">
        <w:rPr>
          <w:rFonts w:ascii="Palatino Linotype" w:hAnsi="Palatino Linotype"/>
        </w:rPr>
        <w:t xml:space="preserve"> </w:t>
      </w:r>
      <w:r w:rsidR="001E77BC" w:rsidRPr="00556782">
        <w:rPr>
          <w:rFonts w:ascii="Palatino Linotype" w:hAnsi="Palatino Linotype"/>
        </w:rPr>
        <w:t>ser</w:t>
      </w:r>
      <w:r w:rsidR="008F12FB" w:rsidRPr="00556782">
        <w:rPr>
          <w:rFonts w:ascii="Palatino Linotype" w:hAnsi="Palatino Linotype"/>
        </w:rPr>
        <w:t xml:space="preserve"> </w:t>
      </w:r>
      <w:r w:rsidR="001E77BC" w:rsidRPr="00556782">
        <w:rPr>
          <w:rFonts w:ascii="Palatino Linotype" w:hAnsi="Palatino Linotype"/>
        </w:rPr>
        <w:t>considerado</w:t>
      </w:r>
      <w:r w:rsidR="008F12FB" w:rsidRPr="00556782">
        <w:rPr>
          <w:rFonts w:ascii="Palatino Linotype" w:hAnsi="Palatino Linotype"/>
        </w:rPr>
        <w:t xml:space="preserve"> </w:t>
      </w:r>
      <w:r w:rsidRPr="00556782">
        <w:rPr>
          <w:rFonts w:ascii="Palatino Linotype" w:hAnsi="Palatino Linotype"/>
        </w:rPr>
        <w:t>como</w:t>
      </w:r>
      <w:r w:rsidR="008F12FB" w:rsidRPr="00556782">
        <w:rPr>
          <w:rFonts w:ascii="Palatino Linotype" w:hAnsi="Palatino Linotype"/>
        </w:rPr>
        <w:t xml:space="preserve"> </w:t>
      </w:r>
      <w:r w:rsidRPr="00556782">
        <w:rPr>
          <w:rFonts w:ascii="Palatino Linotype" w:hAnsi="Palatino Linotype"/>
        </w:rPr>
        <w:t>suspensión</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labores,</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términos</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lo</w:t>
      </w:r>
      <w:r w:rsidR="008F12FB" w:rsidRPr="00556782">
        <w:rPr>
          <w:rFonts w:ascii="Palatino Linotype" w:hAnsi="Palatino Linotype"/>
        </w:rPr>
        <w:t xml:space="preserve"> </w:t>
      </w:r>
      <w:r w:rsidRPr="00556782">
        <w:rPr>
          <w:rFonts w:ascii="Palatino Linotype" w:hAnsi="Palatino Linotype"/>
        </w:rPr>
        <w:t>dispuesto</w:t>
      </w:r>
      <w:r w:rsidR="008F12FB" w:rsidRPr="00556782">
        <w:rPr>
          <w:rFonts w:ascii="Palatino Linotype" w:hAnsi="Palatino Linotype"/>
        </w:rPr>
        <w:t xml:space="preserve"> </w:t>
      </w:r>
      <w:r w:rsidRPr="00556782">
        <w:rPr>
          <w:rFonts w:ascii="Palatino Linotype" w:hAnsi="Palatino Linotype"/>
        </w:rPr>
        <w:t>por</w:t>
      </w:r>
      <w:r w:rsidR="008F12FB" w:rsidRPr="00556782">
        <w:rPr>
          <w:rFonts w:ascii="Palatino Linotype" w:hAnsi="Palatino Linotype"/>
        </w:rPr>
        <w:t xml:space="preserve"> </w:t>
      </w:r>
      <w:r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Calendario</w:t>
      </w:r>
      <w:r w:rsidR="008F12FB" w:rsidRPr="00556782">
        <w:rPr>
          <w:rFonts w:ascii="Palatino Linotype" w:hAnsi="Palatino Linotype"/>
        </w:rPr>
        <w:t xml:space="preserve"> </w:t>
      </w:r>
      <w:r w:rsidRPr="00556782">
        <w:rPr>
          <w:rFonts w:ascii="Palatino Linotype" w:hAnsi="Palatino Linotype"/>
        </w:rPr>
        <w:t>Oficial</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Materia</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Transparencia,</w:t>
      </w:r>
      <w:r w:rsidR="008F12FB" w:rsidRPr="00556782">
        <w:rPr>
          <w:rFonts w:ascii="Palatino Linotype" w:hAnsi="Palatino Linotype"/>
        </w:rPr>
        <w:t xml:space="preserve"> </w:t>
      </w:r>
      <w:r w:rsidRPr="00556782">
        <w:rPr>
          <w:rFonts w:ascii="Palatino Linotype" w:hAnsi="Palatino Linotype"/>
        </w:rPr>
        <w:t>Acceso</w:t>
      </w:r>
      <w:r w:rsidR="008F12FB" w:rsidRPr="00556782">
        <w:rPr>
          <w:rFonts w:ascii="Palatino Linotype" w:hAnsi="Palatino Linotype"/>
        </w:rPr>
        <w:t xml:space="preserve"> </w:t>
      </w:r>
      <w:r w:rsidRPr="00556782">
        <w:rPr>
          <w:rFonts w:ascii="Palatino Linotype" w:hAnsi="Palatino Linotype"/>
        </w:rPr>
        <w:t>a</w:t>
      </w:r>
      <w:r w:rsidR="008F12FB" w:rsidRPr="00556782">
        <w:rPr>
          <w:rFonts w:ascii="Palatino Linotype" w:hAnsi="Palatino Linotype"/>
        </w:rPr>
        <w:t xml:space="preserve"> </w:t>
      </w:r>
      <w:r w:rsidRPr="00556782">
        <w:rPr>
          <w:rFonts w:ascii="Palatino Linotype" w:hAnsi="Palatino Linotype"/>
        </w:rPr>
        <w:t>la</w:t>
      </w:r>
      <w:r w:rsidR="008F12FB" w:rsidRPr="00556782">
        <w:rPr>
          <w:rFonts w:ascii="Palatino Linotype" w:hAnsi="Palatino Linotype"/>
        </w:rPr>
        <w:t xml:space="preserve"> </w:t>
      </w:r>
      <w:r w:rsidRPr="00556782">
        <w:rPr>
          <w:rFonts w:ascii="Palatino Linotype" w:hAnsi="Palatino Linotype"/>
        </w:rPr>
        <w:t>Información</w:t>
      </w:r>
      <w:r w:rsidR="008F12FB" w:rsidRPr="00556782">
        <w:rPr>
          <w:rFonts w:ascii="Palatino Linotype" w:hAnsi="Palatino Linotype"/>
        </w:rPr>
        <w:t xml:space="preserve"> </w:t>
      </w:r>
      <w:r w:rsidRPr="00556782">
        <w:rPr>
          <w:rFonts w:ascii="Palatino Linotype" w:hAnsi="Palatino Linotype"/>
        </w:rPr>
        <w:t>Pública</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Protección</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Datos</w:t>
      </w:r>
      <w:r w:rsidR="008F12FB" w:rsidRPr="00556782">
        <w:rPr>
          <w:rFonts w:ascii="Palatino Linotype" w:hAnsi="Palatino Linotype"/>
        </w:rPr>
        <w:t xml:space="preserve"> </w:t>
      </w:r>
      <w:r w:rsidRPr="00556782">
        <w:rPr>
          <w:rFonts w:ascii="Palatino Linotype" w:hAnsi="Palatino Linotype"/>
        </w:rPr>
        <w:t>Personales</w:t>
      </w:r>
      <w:r w:rsidR="008F12FB" w:rsidRPr="00556782">
        <w:rPr>
          <w:rFonts w:ascii="Palatino Linotype" w:hAnsi="Palatino Linotype"/>
        </w:rPr>
        <w:t xml:space="preserve"> </w:t>
      </w:r>
      <w:r w:rsidRPr="00556782">
        <w:rPr>
          <w:rFonts w:ascii="Palatino Linotype" w:hAnsi="Palatino Linotype"/>
        </w:rPr>
        <w:t>del</w:t>
      </w:r>
      <w:r w:rsidR="008F12FB" w:rsidRPr="00556782">
        <w:rPr>
          <w:rFonts w:ascii="Palatino Linotype" w:hAnsi="Palatino Linotype"/>
        </w:rPr>
        <w:t xml:space="preserve"> </w:t>
      </w:r>
      <w:r w:rsidRPr="00556782">
        <w:rPr>
          <w:rFonts w:ascii="Palatino Linotype" w:hAnsi="Palatino Linotype"/>
        </w:rPr>
        <w:t>Estado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México</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Municipios,</w:t>
      </w:r>
      <w:r w:rsidR="008F12FB" w:rsidRPr="00556782">
        <w:rPr>
          <w:rFonts w:ascii="Palatino Linotype" w:hAnsi="Palatino Linotype"/>
        </w:rPr>
        <w:t xml:space="preserve"> </w:t>
      </w:r>
      <w:r w:rsidRPr="00556782">
        <w:rPr>
          <w:rFonts w:ascii="Palatino Linotype" w:hAnsi="Palatino Linotype"/>
        </w:rPr>
        <w:t>para</w:t>
      </w:r>
      <w:r w:rsidR="008F12FB" w:rsidRPr="00556782">
        <w:rPr>
          <w:rFonts w:ascii="Palatino Linotype" w:hAnsi="Palatino Linotype"/>
        </w:rPr>
        <w:t xml:space="preserve"> </w:t>
      </w:r>
      <w:r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año</w:t>
      </w:r>
      <w:r w:rsidR="008F12FB" w:rsidRPr="00556782">
        <w:rPr>
          <w:rFonts w:ascii="Palatino Linotype" w:hAnsi="Palatino Linotype"/>
        </w:rPr>
        <w:t xml:space="preserve"> </w:t>
      </w:r>
      <w:r w:rsidRPr="00556782">
        <w:rPr>
          <w:rFonts w:ascii="Palatino Linotype" w:hAnsi="Palatino Linotype"/>
        </w:rPr>
        <w:t>dos</w:t>
      </w:r>
      <w:r w:rsidR="008F12FB" w:rsidRPr="00556782">
        <w:rPr>
          <w:rFonts w:ascii="Palatino Linotype" w:hAnsi="Palatino Linotype"/>
        </w:rPr>
        <w:t xml:space="preserve"> </w:t>
      </w:r>
      <w:r w:rsidRPr="00556782">
        <w:rPr>
          <w:rFonts w:ascii="Palatino Linotype" w:hAnsi="Palatino Linotype"/>
        </w:rPr>
        <w:t>mil</w:t>
      </w:r>
      <w:r w:rsidR="008F12FB" w:rsidRPr="00556782">
        <w:rPr>
          <w:rFonts w:ascii="Palatino Linotype" w:hAnsi="Palatino Linotype"/>
        </w:rPr>
        <w:t xml:space="preserve"> </w:t>
      </w:r>
      <w:r w:rsidRPr="00556782">
        <w:rPr>
          <w:rFonts w:ascii="Palatino Linotype" w:hAnsi="Palatino Linotype"/>
        </w:rPr>
        <w:t>diecinueve</w:t>
      </w:r>
      <w:r w:rsidR="008F12FB" w:rsidRPr="00556782">
        <w:rPr>
          <w:rFonts w:ascii="Palatino Linotype" w:hAnsi="Palatino Linotype"/>
        </w:rPr>
        <w:t xml:space="preserve"> </w:t>
      </w:r>
      <w:r w:rsidRPr="00556782">
        <w:rPr>
          <w:rFonts w:ascii="Palatino Linotype" w:hAnsi="Palatino Linotype"/>
        </w:rPr>
        <w:t>y</w:t>
      </w:r>
      <w:r w:rsidR="008F12FB" w:rsidRPr="00556782">
        <w:rPr>
          <w:rFonts w:ascii="Palatino Linotype" w:hAnsi="Palatino Linotype"/>
        </w:rPr>
        <w:t xml:space="preserve"> </w:t>
      </w:r>
      <w:r w:rsidRPr="00556782">
        <w:rPr>
          <w:rFonts w:ascii="Palatino Linotype" w:hAnsi="Palatino Linotype"/>
        </w:rPr>
        <w:t>enero</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dos</w:t>
      </w:r>
      <w:r w:rsidR="008F12FB" w:rsidRPr="00556782">
        <w:rPr>
          <w:rFonts w:ascii="Palatino Linotype" w:hAnsi="Palatino Linotype"/>
        </w:rPr>
        <w:t xml:space="preserve"> </w:t>
      </w:r>
      <w:r w:rsidRPr="00556782">
        <w:rPr>
          <w:rFonts w:ascii="Palatino Linotype" w:hAnsi="Palatino Linotype"/>
        </w:rPr>
        <w:t>mil</w:t>
      </w:r>
      <w:r w:rsidR="008F12FB" w:rsidRPr="00556782">
        <w:rPr>
          <w:rFonts w:ascii="Palatino Linotype" w:hAnsi="Palatino Linotype"/>
        </w:rPr>
        <w:t xml:space="preserve"> </w:t>
      </w:r>
      <w:r w:rsidRPr="00556782">
        <w:rPr>
          <w:rFonts w:ascii="Palatino Linotype" w:hAnsi="Palatino Linotype"/>
        </w:rPr>
        <w:t>veinte,</w:t>
      </w:r>
      <w:r w:rsidR="008F12FB" w:rsidRPr="00556782">
        <w:rPr>
          <w:rFonts w:ascii="Palatino Linotype" w:hAnsi="Palatino Linotype"/>
        </w:rPr>
        <w:t xml:space="preserve"> </w:t>
      </w:r>
      <w:r w:rsidRPr="00556782">
        <w:rPr>
          <w:rFonts w:ascii="Palatino Linotype" w:hAnsi="Palatino Linotype"/>
        </w:rPr>
        <w:t>publicado</w:t>
      </w:r>
      <w:r w:rsidR="008F12FB" w:rsidRPr="00556782">
        <w:rPr>
          <w:rFonts w:ascii="Palatino Linotype" w:hAnsi="Palatino Linotype"/>
        </w:rPr>
        <w:t xml:space="preserve"> </w:t>
      </w:r>
      <w:r w:rsidRPr="00556782">
        <w:rPr>
          <w:rFonts w:ascii="Palatino Linotype" w:hAnsi="Palatino Linotype"/>
        </w:rPr>
        <w:t>en</w:t>
      </w:r>
      <w:r w:rsidR="008F12FB" w:rsidRPr="00556782">
        <w:rPr>
          <w:rFonts w:ascii="Palatino Linotype" w:hAnsi="Palatino Linotype"/>
        </w:rPr>
        <w:t xml:space="preserve"> </w:t>
      </w:r>
      <w:r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Periódico</w:t>
      </w:r>
      <w:r w:rsidR="008F12FB" w:rsidRPr="00556782">
        <w:rPr>
          <w:rFonts w:ascii="Palatino Linotype" w:hAnsi="Palatino Linotype"/>
        </w:rPr>
        <w:t xml:space="preserve"> </w:t>
      </w:r>
      <w:r w:rsidRPr="00556782">
        <w:rPr>
          <w:rFonts w:ascii="Palatino Linotype" w:hAnsi="Palatino Linotype"/>
        </w:rPr>
        <w:t>Oficial</w:t>
      </w:r>
      <w:r w:rsidR="008F12FB" w:rsidRPr="00556782">
        <w:rPr>
          <w:rFonts w:ascii="Palatino Linotype" w:hAnsi="Palatino Linotype"/>
        </w:rPr>
        <w:t xml:space="preserve"> </w:t>
      </w:r>
      <w:r w:rsidRPr="00556782">
        <w:rPr>
          <w:rFonts w:ascii="Palatino Linotype" w:hAnsi="Palatino Linotype"/>
        </w:rPr>
        <w:t>“</w:t>
      </w:r>
      <w:r w:rsidRPr="00556782">
        <w:rPr>
          <w:rFonts w:ascii="Palatino Linotype" w:hAnsi="Palatino Linotype"/>
          <w:i/>
        </w:rPr>
        <w:t>Gaceta</w:t>
      </w:r>
      <w:r w:rsidR="008F12FB" w:rsidRPr="00556782">
        <w:rPr>
          <w:rFonts w:ascii="Palatino Linotype" w:hAnsi="Palatino Linotype"/>
          <w:i/>
        </w:rPr>
        <w:t xml:space="preserve"> </w:t>
      </w:r>
      <w:r w:rsidRPr="00556782">
        <w:rPr>
          <w:rFonts w:ascii="Palatino Linotype" w:hAnsi="Palatino Linotype"/>
          <w:i/>
        </w:rPr>
        <w:t>del</w:t>
      </w:r>
      <w:r w:rsidR="008F12FB" w:rsidRPr="00556782">
        <w:rPr>
          <w:rFonts w:ascii="Palatino Linotype" w:hAnsi="Palatino Linotype"/>
          <w:i/>
        </w:rPr>
        <w:t xml:space="preserve"> </w:t>
      </w:r>
      <w:r w:rsidRPr="00556782">
        <w:rPr>
          <w:rFonts w:ascii="Palatino Linotype" w:hAnsi="Palatino Linotype"/>
          <w:i/>
        </w:rPr>
        <w:t>Gobierno</w:t>
      </w:r>
      <w:r w:rsidRPr="00556782">
        <w:rPr>
          <w:rFonts w:ascii="Palatino Linotype" w:hAnsi="Palatino Linotype"/>
        </w:rPr>
        <w:t>”</w:t>
      </w:r>
      <w:r w:rsidR="008F12FB" w:rsidRPr="00556782">
        <w:rPr>
          <w:rFonts w:ascii="Palatino Linotype" w:hAnsi="Palatino Linotype"/>
        </w:rPr>
        <w:t xml:space="preserve"> </w:t>
      </w:r>
      <w:r w:rsidRPr="00556782">
        <w:rPr>
          <w:rFonts w:ascii="Palatino Linotype" w:hAnsi="Palatino Linotype"/>
        </w:rPr>
        <w:t>el</w:t>
      </w:r>
      <w:r w:rsidR="008F12FB" w:rsidRPr="00556782">
        <w:rPr>
          <w:rFonts w:ascii="Palatino Linotype" w:hAnsi="Palatino Linotype"/>
        </w:rPr>
        <w:t xml:space="preserve"> </w:t>
      </w:r>
      <w:r w:rsidRPr="00556782">
        <w:rPr>
          <w:rFonts w:ascii="Palatino Linotype" w:hAnsi="Palatino Linotype"/>
        </w:rPr>
        <w:t>diecinueve</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diciembre</w:t>
      </w:r>
      <w:r w:rsidR="008F12FB" w:rsidRPr="00556782">
        <w:rPr>
          <w:rFonts w:ascii="Palatino Linotype" w:hAnsi="Palatino Linotype"/>
        </w:rPr>
        <w:t xml:space="preserve"> </w:t>
      </w:r>
      <w:r w:rsidRPr="00556782">
        <w:rPr>
          <w:rFonts w:ascii="Palatino Linotype" w:hAnsi="Palatino Linotype"/>
        </w:rPr>
        <w:t>de</w:t>
      </w:r>
      <w:r w:rsidR="008F12FB" w:rsidRPr="00556782">
        <w:rPr>
          <w:rFonts w:ascii="Palatino Linotype" w:hAnsi="Palatino Linotype"/>
        </w:rPr>
        <w:t xml:space="preserve"> </w:t>
      </w:r>
      <w:r w:rsidRPr="00556782">
        <w:rPr>
          <w:rFonts w:ascii="Palatino Linotype" w:hAnsi="Palatino Linotype"/>
        </w:rPr>
        <w:t>dos</w:t>
      </w:r>
      <w:r w:rsidR="008F12FB" w:rsidRPr="00556782">
        <w:rPr>
          <w:rFonts w:ascii="Palatino Linotype" w:hAnsi="Palatino Linotype"/>
        </w:rPr>
        <w:t xml:space="preserve"> </w:t>
      </w:r>
      <w:r w:rsidRPr="00556782">
        <w:rPr>
          <w:rFonts w:ascii="Palatino Linotype" w:hAnsi="Palatino Linotype"/>
        </w:rPr>
        <w:t>mil</w:t>
      </w:r>
      <w:r w:rsidR="008F12FB" w:rsidRPr="00556782">
        <w:rPr>
          <w:rFonts w:ascii="Palatino Linotype" w:hAnsi="Palatino Linotype"/>
        </w:rPr>
        <w:t xml:space="preserve"> </w:t>
      </w:r>
      <w:r w:rsidRPr="00556782">
        <w:rPr>
          <w:rFonts w:ascii="Palatino Linotype" w:hAnsi="Palatino Linotype"/>
        </w:rPr>
        <w:t>dieciocho.</w:t>
      </w:r>
    </w:p>
    <w:p w14:paraId="4577DE9E" w14:textId="593C6675" w:rsidR="0080652D" w:rsidRPr="00556782" w:rsidRDefault="0080652D" w:rsidP="0080652D">
      <w:pPr>
        <w:spacing w:before="240" w:after="100" w:afterAutospacing="1" w:line="360" w:lineRule="auto"/>
        <w:jc w:val="both"/>
        <w:rPr>
          <w:rFonts w:ascii="Palatino Linotype" w:hAnsi="Palatino Linotype" w:cs="Arial"/>
        </w:rPr>
      </w:pP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ese</w:t>
      </w:r>
      <w:r w:rsidR="008F12FB" w:rsidRPr="00556782">
        <w:rPr>
          <w:rFonts w:ascii="Palatino Linotype" w:hAnsi="Palatino Linotype" w:cs="Arial"/>
        </w:rPr>
        <w:t xml:space="preserve"> </w:t>
      </w:r>
      <w:r w:rsidRPr="00556782">
        <w:rPr>
          <w:rFonts w:ascii="Palatino Linotype" w:hAnsi="Palatino Linotype" w:cs="Arial"/>
        </w:rPr>
        <w:t>tenor,</w:t>
      </w:r>
      <w:r w:rsidR="008F12FB" w:rsidRPr="00556782">
        <w:rPr>
          <w:rFonts w:ascii="Palatino Linotype" w:hAnsi="Palatino Linotype" w:cs="Arial"/>
        </w:rPr>
        <w:t xml:space="preserve"> </w:t>
      </w:r>
      <w:r w:rsidRPr="00556782">
        <w:rPr>
          <w:rFonts w:ascii="Palatino Linotype" w:hAnsi="Palatino Linotype" w:cs="Arial"/>
        </w:rPr>
        <w:t>si</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recurso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revisión</w:t>
      </w:r>
      <w:r w:rsidR="008F12FB" w:rsidRPr="00556782">
        <w:rPr>
          <w:rFonts w:ascii="Palatino Linotype" w:hAnsi="Palatino Linotype" w:cs="Arial"/>
        </w:rPr>
        <w:t xml:space="preserve"> </w:t>
      </w:r>
      <w:r w:rsidRPr="00556782">
        <w:rPr>
          <w:rFonts w:ascii="Palatino Linotype" w:hAnsi="Palatino Linotype" w:cs="Arial"/>
        </w:rPr>
        <w:t>que</w:t>
      </w:r>
      <w:r w:rsidR="008F12FB" w:rsidRPr="00556782">
        <w:rPr>
          <w:rFonts w:ascii="Palatino Linotype" w:hAnsi="Palatino Linotype" w:cs="Arial"/>
        </w:rPr>
        <w:t xml:space="preserve"> </w:t>
      </w:r>
      <w:r w:rsidRPr="00556782">
        <w:rPr>
          <w:rFonts w:ascii="Palatino Linotype" w:hAnsi="Palatino Linotype" w:cs="Arial"/>
        </w:rPr>
        <w:t>nos</w:t>
      </w:r>
      <w:r w:rsidR="008F12FB" w:rsidRPr="00556782">
        <w:rPr>
          <w:rFonts w:ascii="Palatino Linotype" w:hAnsi="Palatino Linotype" w:cs="Arial"/>
        </w:rPr>
        <w:t xml:space="preserve"> </w:t>
      </w:r>
      <w:r w:rsidRPr="00556782">
        <w:rPr>
          <w:rFonts w:ascii="Palatino Linotype" w:hAnsi="Palatino Linotype" w:cs="Arial"/>
        </w:rPr>
        <w:t>ocupa,</w:t>
      </w:r>
      <w:r w:rsidR="008F12FB" w:rsidRPr="00556782">
        <w:rPr>
          <w:rFonts w:ascii="Palatino Linotype" w:hAnsi="Palatino Linotype" w:cs="Arial"/>
        </w:rPr>
        <w:t xml:space="preserve"> </w:t>
      </w:r>
      <w:r w:rsidRPr="00556782">
        <w:rPr>
          <w:rFonts w:ascii="Palatino Linotype" w:hAnsi="Palatino Linotype" w:cs="Arial"/>
        </w:rPr>
        <w:t>se</w:t>
      </w:r>
      <w:r w:rsidR="008F12FB" w:rsidRPr="00556782">
        <w:rPr>
          <w:rFonts w:ascii="Palatino Linotype" w:hAnsi="Palatino Linotype" w:cs="Arial"/>
        </w:rPr>
        <w:t xml:space="preserve"> </w:t>
      </w:r>
      <w:r w:rsidRPr="00556782">
        <w:rPr>
          <w:rFonts w:ascii="Palatino Linotype" w:hAnsi="Palatino Linotype" w:cs="Arial"/>
        </w:rPr>
        <w:t>interpuso</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b/>
        </w:rPr>
        <w:t xml:space="preserve"> </w:t>
      </w:r>
      <w:r w:rsidR="00CB212D" w:rsidRPr="00556782">
        <w:rPr>
          <w:rFonts w:ascii="Palatino Linotype" w:hAnsi="Palatino Linotype" w:cs="Arial"/>
          <w:b/>
          <w:u w:val="single"/>
        </w:rPr>
        <w:t>trece</w:t>
      </w:r>
      <w:r w:rsidR="008F12FB" w:rsidRPr="00556782">
        <w:rPr>
          <w:rFonts w:ascii="Palatino Linotype" w:hAnsi="Palatino Linotype" w:cs="Arial"/>
          <w:b/>
          <w:u w:val="single"/>
        </w:rPr>
        <w:t xml:space="preserve"> </w:t>
      </w:r>
      <w:r w:rsidRPr="00556782">
        <w:rPr>
          <w:rFonts w:ascii="Palatino Linotype" w:hAnsi="Palatino Linotype" w:cs="Arial"/>
          <w:b/>
          <w:u w:val="single"/>
        </w:rPr>
        <w:t>de</w:t>
      </w:r>
      <w:r w:rsidR="008F12FB" w:rsidRPr="00556782">
        <w:rPr>
          <w:rFonts w:ascii="Palatino Linotype" w:hAnsi="Palatino Linotype" w:cs="Arial"/>
          <w:b/>
          <w:u w:val="single"/>
        </w:rPr>
        <w:t xml:space="preserve"> </w:t>
      </w:r>
      <w:r w:rsidRPr="00556782">
        <w:rPr>
          <w:rFonts w:ascii="Palatino Linotype" w:hAnsi="Palatino Linotype" w:cs="Arial"/>
          <w:b/>
          <w:u w:val="single"/>
        </w:rPr>
        <w:t>marzo</w:t>
      </w:r>
      <w:r w:rsidR="008F12FB" w:rsidRPr="00556782">
        <w:rPr>
          <w:rFonts w:ascii="Palatino Linotype" w:hAnsi="Palatino Linotype" w:cs="Arial"/>
          <w:b/>
          <w:u w:val="single"/>
        </w:rPr>
        <w:t xml:space="preserve"> </w:t>
      </w:r>
      <w:r w:rsidRPr="00556782">
        <w:rPr>
          <w:rFonts w:ascii="Palatino Linotype" w:hAnsi="Palatino Linotype" w:cs="Arial"/>
          <w:b/>
          <w:u w:val="single"/>
        </w:rPr>
        <w:t>de</w:t>
      </w:r>
      <w:r w:rsidR="008F12FB" w:rsidRPr="00556782">
        <w:rPr>
          <w:rFonts w:ascii="Palatino Linotype" w:hAnsi="Palatino Linotype" w:cs="Arial"/>
          <w:b/>
          <w:u w:val="single"/>
        </w:rPr>
        <w:t xml:space="preserve"> </w:t>
      </w:r>
      <w:r w:rsidRPr="00556782">
        <w:rPr>
          <w:rFonts w:ascii="Palatino Linotype" w:hAnsi="Palatino Linotype" w:cs="Arial"/>
          <w:b/>
          <w:u w:val="single"/>
        </w:rPr>
        <w:t>dos</w:t>
      </w:r>
      <w:r w:rsidR="008F12FB" w:rsidRPr="00556782">
        <w:rPr>
          <w:rFonts w:ascii="Palatino Linotype" w:hAnsi="Palatino Linotype" w:cs="Arial"/>
          <w:b/>
          <w:u w:val="single"/>
        </w:rPr>
        <w:t xml:space="preserve"> </w:t>
      </w:r>
      <w:r w:rsidRPr="00556782">
        <w:rPr>
          <w:rFonts w:ascii="Palatino Linotype" w:hAnsi="Palatino Linotype" w:cs="Arial"/>
          <w:b/>
          <w:u w:val="single"/>
        </w:rPr>
        <w:t>mil</w:t>
      </w:r>
      <w:r w:rsidR="008F12FB" w:rsidRPr="00556782">
        <w:rPr>
          <w:rFonts w:ascii="Palatino Linotype" w:hAnsi="Palatino Linotype" w:cs="Arial"/>
          <w:b/>
          <w:u w:val="single"/>
        </w:rPr>
        <w:t xml:space="preserve"> </w:t>
      </w:r>
      <w:r w:rsidRPr="00556782">
        <w:rPr>
          <w:rFonts w:ascii="Palatino Linotype" w:hAnsi="Palatino Linotype" w:cs="Arial"/>
          <w:b/>
          <w:u w:val="single"/>
        </w:rPr>
        <w:t>diecinueve</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éste</w:t>
      </w:r>
      <w:r w:rsidR="008F12FB" w:rsidRPr="00556782">
        <w:rPr>
          <w:rFonts w:ascii="Palatino Linotype" w:hAnsi="Palatino Linotype" w:cs="Arial"/>
        </w:rPr>
        <w:t xml:space="preserve"> </w:t>
      </w:r>
      <w:r w:rsidRPr="00556782">
        <w:rPr>
          <w:rFonts w:ascii="Palatino Linotype" w:hAnsi="Palatino Linotype" w:cs="Arial"/>
        </w:rPr>
        <w:t>se</w:t>
      </w:r>
      <w:r w:rsidR="008F12FB" w:rsidRPr="00556782">
        <w:rPr>
          <w:rFonts w:ascii="Palatino Linotype" w:hAnsi="Palatino Linotype" w:cs="Arial"/>
        </w:rPr>
        <w:t xml:space="preserve"> </w:t>
      </w:r>
      <w:r w:rsidRPr="00556782">
        <w:rPr>
          <w:rFonts w:ascii="Palatino Linotype" w:hAnsi="Palatino Linotype" w:cs="Arial"/>
        </w:rPr>
        <w:t>encuentra</w:t>
      </w:r>
      <w:r w:rsidR="008F12FB" w:rsidRPr="00556782">
        <w:rPr>
          <w:rFonts w:ascii="Palatino Linotype" w:hAnsi="Palatino Linotype" w:cs="Arial"/>
        </w:rPr>
        <w:t xml:space="preserve"> </w:t>
      </w:r>
      <w:r w:rsidRPr="00556782">
        <w:rPr>
          <w:rFonts w:ascii="Palatino Linotype" w:hAnsi="Palatino Linotype" w:cs="Arial"/>
        </w:rPr>
        <w:t>dentro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los</w:t>
      </w:r>
      <w:r w:rsidR="008F12FB" w:rsidRPr="00556782">
        <w:rPr>
          <w:rFonts w:ascii="Palatino Linotype" w:hAnsi="Palatino Linotype" w:cs="Arial"/>
        </w:rPr>
        <w:t xml:space="preserve"> </w:t>
      </w:r>
      <w:r w:rsidRPr="00556782">
        <w:rPr>
          <w:rFonts w:ascii="Palatino Linotype" w:hAnsi="Palatino Linotype" w:cs="Arial"/>
        </w:rPr>
        <w:t>márgenes</w:t>
      </w:r>
      <w:r w:rsidR="008F12FB" w:rsidRPr="00556782">
        <w:rPr>
          <w:rFonts w:ascii="Palatino Linotype" w:hAnsi="Palatino Linotype" w:cs="Arial"/>
        </w:rPr>
        <w:t xml:space="preserve"> </w:t>
      </w:r>
      <w:r w:rsidRPr="00556782">
        <w:rPr>
          <w:rFonts w:ascii="Palatino Linotype" w:hAnsi="Palatino Linotype" w:cs="Arial"/>
        </w:rPr>
        <w:t>temporales</w:t>
      </w:r>
      <w:r w:rsidR="008F12FB" w:rsidRPr="00556782">
        <w:rPr>
          <w:rFonts w:ascii="Palatino Linotype" w:hAnsi="Palatino Linotype" w:cs="Arial"/>
        </w:rPr>
        <w:t xml:space="preserve"> </w:t>
      </w:r>
      <w:r w:rsidRPr="00556782">
        <w:rPr>
          <w:rFonts w:ascii="Palatino Linotype" w:hAnsi="Palatino Linotype" w:cs="Arial"/>
        </w:rPr>
        <w:t>previstos</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precepto</w:t>
      </w:r>
      <w:r w:rsidR="008F12FB" w:rsidRPr="00556782">
        <w:rPr>
          <w:rFonts w:ascii="Palatino Linotype" w:hAnsi="Palatino Linotype" w:cs="Arial"/>
        </w:rPr>
        <w:t xml:space="preserve"> </w:t>
      </w:r>
      <w:r w:rsidRPr="00556782">
        <w:rPr>
          <w:rFonts w:ascii="Palatino Linotype" w:hAnsi="Palatino Linotype" w:cs="Arial"/>
        </w:rPr>
        <w:t>legal</w:t>
      </w:r>
      <w:r w:rsidR="008F12FB" w:rsidRPr="00556782">
        <w:rPr>
          <w:rFonts w:ascii="Palatino Linotype" w:hAnsi="Palatino Linotype" w:cs="Arial"/>
        </w:rPr>
        <w:t xml:space="preserve"> </w:t>
      </w:r>
      <w:r w:rsidRPr="00556782">
        <w:rPr>
          <w:rFonts w:ascii="Palatino Linotype" w:hAnsi="Palatino Linotype" w:cs="Arial"/>
        </w:rPr>
        <w:t>citado</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párrafo</w:t>
      </w:r>
      <w:r w:rsidR="008F12FB" w:rsidRPr="00556782">
        <w:rPr>
          <w:rFonts w:ascii="Palatino Linotype" w:hAnsi="Palatino Linotype" w:cs="Arial"/>
        </w:rPr>
        <w:t xml:space="preserve"> </w:t>
      </w:r>
      <w:r w:rsidRPr="00556782">
        <w:rPr>
          <w:rFonts w:ascii="Palatino Linotype" w:hAnsi="Palatino Linotype" w:cs="Arial"/>
        </w:rPr>
        <w:t>anterior</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Pr="00556782">
        <w:rPr>
          <w:rFonts w:ascii="Palatino Linotype" w:hAnsi="Palatino Linotype" w:cs="Arial"/>
        </w:rPr>
        <w:t>por</w:t>
      </w:r>
      <w:r w:rsidR="008F12FB" w:rsidRPr="00556782">
        <w:rPr>
          <w:rFonts w:ascii="Palatino Linotype" w:hAnsi="Palatino Linotype" w:cs="Arial"/>
        </w:rPr>
        <w:t xml:space="preserve"> </w:t>
      </w:r>
      <w:r w:rsidRPr="00556782">
        <w:rPr>
          <w:rFonts w:ascii="Palatino Linotype" w:hAnsi="Palatino Linotype" w:cs="Arial"/>
        </w:rPr>
        <w:t>tanto,</w:t>
      </w:r>
      <w:r w:rsidR="008F12FB" w:rsidRPr="00556782">
        <w:rPr>
          <w:rFonts w:ascii="Palatino Linotype" w:hAnsi="Palatino Linotype" w:cs="Arial"/>
        </w:rPr>
        <w:t xml:space="preserve"> </w:t>
      </w:r>
      <w:r w:rsidRPr="00556782">
        <w:rPr>
          <w:rFonts w:ascii="Palatino Linotype" w:hAnsi="Palatino Linotype" w:cs="Arial"/>
        </w:rPr>
        <w:t>su</w:t>
      </w:r>
      <w:r w:rsidR="008F12FB" w:rsidRPr="00556782">
        <w:rPr>
          <w:rFonts w:ascii="Palatino Linotype" w:hAnsi="Palatino Linotype" w:cs="Arial"/>
        </w:rPr>
        <w:t xml:space="preserve"> </w:t>
      </w:r>
      <w:r w:rsidRPr="00556782">
        <w:rPr>
          <w:rFonts w:ascii="Palatino Linotype" w:hAnsi="Palatino Linotype" w:cs="Arial"/>
        </w:rPr>
        <w:t>interposición</w:t>
      </w:r>
      <w:r w:rsidR="008F12FB" w:rsidRPr="00556782">
        <w:rPr>
          <w:rFonts w:ascii="Palatino Linotype" w:hAnsi="Palatino Linotype" w:cs="Arial"/>
        </w:rPr>
        <w:t xml:space="preserve"> </w:t>
      </w:r>
      <w:r w:rsidRPr="00556782">
        <w:rPr>
          <w:rFonts w:ascii="Palatino Linotype" w:hAnsi="Palatino Linotype" w:cs="Arial"/>
        </w:rPr>
        <w:t>se</w:t>
      </w:r>
      <w:r w:rsidR="008F12FB" w:rsidRPr="00556782">
        <w:rPr>
          <w:rFonts w:ascii="Palatino Linotype" w:hAnsi="Palatino Linotype" w:cs="Arial"/>
        </w:rPr>
        <w:t xml:space="preserve"> </w:t>
      </w:r>
      <w:r w:rsidRPr="00556782">
        <w:rPr>
          <w:rFonts w:ascii="Palatino Linotype" w:hAnsi="Palatino Linotype" w:cs="Arial"/>
        </w:rPr>
        <w:t>considera</w:t>
      </w:r>
      <w:r w:rsidR="008F12FB" w:rsidRPr="00556782">
        <w:rPr>
          <w:rFonts w:ascii="Palatino Linotype" w:hAnsi="Palatino Linotype" w:cs="Arial"/>
        </w:rPr>
        <w:t xml:space="preserve"> </w:t>
      </w:r>
      <w:r w:rsidRPr="00556782">
        <w:rPr>
          <w:rFonts w:ascii="Palatino Linotype" w:hAnsi="Palatino Linotype" w:cs="Arial"/>
        </w:rPr>
        <w:t>oportuna.</w:t>
      </w:r>
    </w:p>
    <w:p w14:paraId="6A8D0B4B" w14:textId="11BB4F4E" w:rsidR="001E77BC" w:rsidRPr="00556782" w:rsidRDefault="00AB4B9D" w:rsidP="001E77B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556782">
        <w:rPr>
          <w:rFonts w:ascii="Palatino Linotype" w:hAnsi="Palatino Linotype" w:cs="Arial"/>
          <w:b/>
        </w:rPr>
        <w:t>Procedibilidad.</w:t>
      </w:r>
      <w:r w:rsidR="008F12FB" w:rsidRPr="00556782">
        <w:rPr>
          <w:rFonts w:ascii="Palatino Linotype" w:hAnsi="Palatino Linotype" w:cs="Arial"/>
          <w:b/>
        </w:rPr>
        <w:t xml:space="preserve"> </w:t>
      </w:r>
      <w:r w:rsidR="001E77BC" w:rsidRPr="00556782">
        <w:rPr>
          <w:rFonts w:ascii="Palatino Linotype" w:hAnsi="Palatino Linotype" w:cs="Arial"/>
        </w:rPr>
        <w:t>Del</w:t>
      </w:r>
      <w:r w:rsidR="008F12FB" w:rsidRPr="00556782">
        <w:rPr>
          <w:rFonts w:ascii="Palatino Linotype" w:hAnsi="Palatino Linotype" w:cs="Arial"/>
        </w:rPr>
        <w:t xml:space="preserve"> </w:t>
      </w:r>
      <w:r w:rsidR="001E77BC" w:rsidRPr="00556782">
        <w:rPr>
          <w:rFonts w:ascii="Palatino Linotype" w:hAnsi="Palatino Linotype" w:cs="Arial"/>
        </w:rPr>
        <w:t>análisis</w:t>
      </w:r>
      <w:r w:rsidR="008F12FB" w:rsidRPr="00556782">
        <w:rPr>
          <w:rFonts w:ascii="Palatino Linotype" w:hAnsi="Palatino Linotype" w:cs="Arial"/>
        </w:rPr>
        <w:t xml:space="preserve"> </w:t>
      </w:r>
      <w:r w:rsidR="001E77BC" w:rsidRPr="00556782">
        <w:rPr>
          <w:rFonts w:ascii="Palatino Linotype" w:hAnsi="Palatino Linotype" w:cs="Arial"/>
        </w:rPr>
        <w:t>efectuado,</w:t>
      </w:r>
      <w:r w:rsidR="008F12FB" w:rsidRPr="00556782">
        <w:rPr>
          <w:rFonts w:ascii="Palatino Linotype" w:hAnsi="Palatino Linotype" w:cs="Arial"/>
        </w:rPr>
        <w:t xml:space="preserve"> </w:t>
      </w:r>
      <w:r w:rsidR="001E77BC" w:rsidRPr="00556782">
        <w:rPr>
          <w:rFonts w:ascii="Palatino Linotype" w:hAnsi="Palatino Linotype" w:cs="Arial"/>
        </w:rPr>
        <w:t>se</w:t>
      </w:r>
      <w:r w:rsidR="008F12FB" w:rsidRPr="00556782">
        <w:rPr>
          <w:rFonts w:ascii="Palatino Linotype" w:hAnsi="Palatino Linotype" w:cs="Arial"/>
        </w:rPr>
        <w:t xml:space="preserve"> </w:t>
      </w:r>
      <w:r w:rsidR="001E77BC" w:rsidRPr="00556782">
        <w:rPr>
          <w:rFonts w:ascii="Palatino Linotype" w:hAnsi="Palatino Linotype" w:cs="Arial"/>
        </w:rPr>
        <w:t>advierte</w:t>
      </w:r>
      <w:r w:rsidR="008F12FB" w:rsidRPr="00556782">
        <w:rPr>
          <w:rFonts w:ascii="Palatino Linotype" w:hAnsi="Palatino Linotype" w:cs="Arial"/>
        </w:rPr>
        <w:t xml:space="preserve"> </w:t>
      </w:r>
      <w:r w:rsidR="001E77BC" w:rsidRPr="00556782">
        <w:rPr>
          <w:rFonts w:ascii="Palatino Linotype" w:hAnsi="Palatino Linotype" w:cs="Arial"/>
        </w:rPr>
        <w:t>la</w:t>
      </w:r>
      <w:r w:rsidR="008F12FB" w:rsidRPr="00556782">
        <w:rPr>
          <w:rFonts w:ascii="Palatino Linotype" w:hAnsi="Palatino Linotype" w:cs="Arial"/>
        </w:rPr>
        <w:t xml:space="preserve"> </w:t>
      </w:r>
      <w:r w:rsidR="001E77BC" w:rsidRPr="00556782">
        <w:rPr>
          <w:rFonts w:ascii="Palatino Linotype" w:hAnsi="Palatino Linotype" w:cs="Arial"/>
        </w:rPr>
        <w:t>procedibilidad</w:t>
      </w:r>
      <w:r w:rsidR="008F12FB" w:rsidRPr="00556782">
        <w:rPr>
          <w:rFonts w:ascii="Palatino Linotype" w:hAnsi="Palatino Linotype" w:cs="Arial"/>
        </w:rPr>
        <w:t xml:space="preserve"> </w:t>
      </w:r>
      <w:r w:rsidR="001E77BC" w:rsidRPr="00556782">
        <w:rPr>
          <w:rFonts w:ascii="Palatino Linotype" w:hAnsi="Palatino Linotype" w:cs="Arial"/>
        </w:rPr>
        <w:t>del</w:t>
      </w:r>
      <w:r w:rsidR="008F12FB" w:rsidRPr="00556782">
        <w:rPr>
          <w:rFonts w:ascii="Palatino Linotype" w:hAnsi="Palatino Linotype" w:cs="Arial"/>
        </w:rPr>
        <w:t xml:space="preserve"> </w:t>
      </w:r>
      <w:r w:rsidR="001E77BC" w:rsidRPr="00556782">
        <w:rPr>
          <w:rFonts w:ascii="Palatino Linotype" w:hAnsi="Palatino Linotype" w:cs="Arial"/>
        </w:rPr>
        <w:t>presente</w:t>
      </w:r>
      <w:r w:rsidR="008F12FB" w:rsidRPr="00556782">
        <w:rPr>
          <w:rFonts w:ascii="Palatino Linotype" w:hAnsi="Palatino Linotype" w:cs="Arial"/>
        </w:rPr>
        <w:t xml:space="preserve"> </w:t>
      </w:r>
      <w:r w:rsidR="001E77BC" w:rsidRPr="00556782">
        <w:rPr>
          <w:rFonts w:ascii="Palatino Linotype" w:hAnsi="Palatino Linotype" w:cs="Arial"/>
        </w:rPr>
        <w:t>recurso</w:t>
      </w:r>
      <w:r w:rsidR="008F12FB" w:rsidRPr="00556782">
        <w:rPr>
          <w:rFonts w:ascii="Palatino Linotype" w:hAnsi="Palatino Linotype" w:cs="Arial"/>
        </w:rPr>
        <w:t xml:space="preserve"> </w:t>
      </w:r>
      <w:r w:rsidR="001E77BC" w:rsidRPr="00556782">
        <w:rPr>
          <w:rFonts w:ascii="Palatino Linotype" w:hAnsi="Palatino Linotype" w:cs="Arial"/>
        </w:rPr>
        <w:t>de</w:t>
      </w:r>
      <w:r w:rsidR="008F12FB" w:rsidRPr="00556782">
        <w:rPr>
          <w:rFonts w:ascii="Palatino Linotype" w:hAnsi="Palatino Linotype" w:cs="Arial"/>
        </w:rPr>
        <w:t xml:space="preserve"> </w:t>
      </w:r>
      <w:r w:rsidR="001E77BC" w:rsidRPr="00556782">
        <w:rPr>
          <w:rFonts w:ascii="Palatino Linotype" w:hAnsi="Palatino Linotype" w:cs="Arial"/>
        </w:rPr>
        <w:t>revisión,</w:t>
      </w:r>
      <w:r w:rsidR="008F12FB" w:rsidRPr="00556782">
        <w:rPr>
          <w:rFonts w:ascii="Palatino Linotype" w:hAnsi="Palatino Linotype" w:cs="Arial"/>
        </w:rPr>
        <w:t xml:space="preserve"> </w:t>
      </w:r>
      <w:r w:rsidR="001E77BC" w:rsidRPr="00556782">
        <w:rPr>
          <w:rFonts w:ascii="Palatino Linotype" w:hAnsi="Palatino Linotype" w:cs="Arial"/>
        </w:rPr>
        <w:t>en</w:t>
      </w:r>
      <w:r w:rsidR="008F12FB" w:rsidRPr="00556782">
        <w:rPr>
          <w:rFonts w:ascii="Palatino Linotype" w:hAnsi="Palatino Linotype" w:cs="Arial"/>
        </w:rPr>
        <w:t xml:space="preserve"> </w:t>
      </w:r>
      <w:r w:rsidR="001E77BC" w:rsidRPr="00556782">
        <w:rPr>
          <w:rFonts w:ascii="Palatino Linotype" w:hAnsi="Palatino Linotype" w:cs="Arial"/>
        </w:rPr>
        <w:t>razón</w:t>
      </w:r>
      <w:r w:rsidR="008F12FB" w:rsidRPr="00556782">
        <w:rPr>
          <w:rFonts w:ascii="Palatino Linotype" w:hAnsi="Palatino Linotype" w:cs="Arial"/>
        </w:rPr>
        <w:t xml:space="preserve"> </w:t>
      </w:r>
      <w:r w:rsidR="001E77BC" w:rsidRPr="00556782">
        <w:rPr>
          <w:rFonts w:ascii="Palatino Linotype" w:hAnsi="Palatino Linotype" w:cs="Arial"/>
        </w:rPr>
        <w:t>de</w:t>
      </w:r>
      <w:r w:rsidR="008F12FB" w:rsidRPr="00556782">
        <w:rPr>
          <w:rFonts w:ascii="Palatino Linotype" w:hAnsi="Palatino Linotype" w:cs="Arial"/>
        </w:rPr>
        <w:t xml:space="preserve"> </w:t>
      </w:r>
      <w:r w:rsidR="001E77BC" w:rsidRPr="00556782">
        <w:rPr>
          <w:rFonts w:ascii="Palatino Linotype" w:hAnsi="Palatino Linotype" w:cs="Arial"/>
        </w:rPr>
        <w:t>acreditación</w:t>
      </w:r>
      <w:r w:rsidR="008F12FB" w:rsidRPr="00556782">
        <w:rPr>
          <w:rFonts w:ascii="Palatino Linotype" w:hAnsi="Palatino Linotype" w:cs="Arial"/>
        </w:rPr>
        <w:t xml:space="preserve"> </w:t>
      </w:r>
      <w:r w:rsidR="001E77BC" w:rsidRPr="00556782">
        <w:rPr>
          <w:rFonts w:ascii="Palatino Linotype" w:hAnsi="Palatino Linotype" w:cs="Arial"/>
          <w:snapToGrid w:val="0"/>
        </w:rPr>
        <w:t>plena</w:t>
      </w:r>
      <w:r w:rsidR="008F12FB" w:rsidRPr="00556782">
        <w:rPr>
          <w:rFonts w:ascii="Palatino Linotype" w:hAnsi="Palatino Linotype" w:cs="Arial"/>
        </w:rPr>
        <w:t xml:space="preserve"> </w:t>
      </w:r>
      <w:r w:rsidR="001E77BC" w:rsidRPr="00556782">
        <w:rPr>
          <w:rFonts w:ascii="Palatino Linotype" w:hAnsi="Palatino Linotype" w:cs="Arial"/>
        </w:rPr>
        <w:t>de</w:t>
      </w:r>
      <w:r w:rsidR="008F12FB" w:rsidRPr="00556782">
        <w:rPr>
          <w:rFonts w:ascii="Palatino Linotype" w:hAnsi="Palatino Linotype" w:cs="Arial"/>
        </w:rPr>
        <w:t xml:space="preserve"> </w:t>
      </w:r>
      <w:r w:rsidR="001E77BC" w:rsidRPr="00556782">
        <w:rPr>
          <w:rFonts w:ascii="Palatino Linotype" w:hAnsi="Palatino Linotype" w:cs="Arial"/>
        </w:rPr>
        <w:t>todos</w:t>
      </w:r>
      <w:r w:rsidR="008F12FB" w:rsidRPr="00556782">
        <w:rPr>
          <w:rFonts w:ascii="Palatino Linotype" w:hAnsi="Palatino Linotype" w:cs="Arial"/>
        </w:rPr>
        <w:t xml:space="preserve"> </w:t>
      </w:r>
      <w:r w:rsidR="001E77BC" w:rsidRPr="00556782">
        <w:rPr>
          <w:rFonts w:ascii="Palatino Linotype" w:hAnsi="Palatino Linotype" w:cs="Arial"/>
        </w:rPr>
        <w:t>y</w:t>
      </w:r>
      <w:r w:rsidR="008F12FB" w:rsidRPr="00556782">
        <w:rPr>
          <w:rFonts w:ascii="Palatino Linotype" w:hAnsi="Palatino Linotype" w:cs="Arial"/>
        </w:rPr>
        <w:t xml:space="preserve"> </w:t>
      </w:r>
      <w:r w:rsidR="001E77BC" w:rsidRPr="00556782">
        <w:rPr>
          <w:rFonts w:ascii="Palatino Linotype" w:hAnsi="Palatino Linotype" w:cs="Arial"/>
        </w:rPr>
        <w:t>cada</w:t>
      </w:r>
      <w:r w:rsidR="008F12FB" w:rsidRPr="00556782">
        <w:rPr>
          <w:rFonts w:ascii="Palatino Linotype" w:hAnsi="Palatino Linotype" w:cs="Arial"/>
        </w:rPr>
        <w:t xml:space="preserve"> </w:t>
      </w:r>
      <w:r w:rsidR="001E77BC" w:rsidRPr="00556782">
        <w:rPr>
          <w:rFonts w:ascii="Palatino Linotype" w:hAnsi="Palatino Linotype" w:cs="Arial"/>
        </w:rPr>
        <w:t>uno</w:t>
      </w:r>
      <w:r w:rsidR="008F12FB" w:rsidRPr="00556782">
        <w:rPr>
          <w:rFonts w:ascii="Palatino Linotype" w:hAnsi="Palatino Linotype" w:cs="Arial"/>
        </w:rPr>
        <w:t xml:space="preserve"> </w:t>
      </w:r>
      <w:r w:rsidR="001E77BC" w:rsidRPr="00556782">
        <w:rPr>
          <w:rFonts w:ascii="Palatino Linotype" w:hAnsi="Palatino Linotype" w:cs="Arial"/>
        </w:rPr>
        <w:t>de</w:t>
      </w:r>
      <w:r w:rsidR="008F12FB" w:rsidRPr="00556782">
        <w:rPr>
          <w:rFonts w:ascii="Palatino Linotype" w:hAnsi="Palatino Linotype" w:cs="Arial"/>
        </w:rPr>
        <w:t xml:space="preserve"> </w:t>
      </w:r>
      <w:r w:rsidR="001E77BC" w:rsidRPr="00556782">
        <w:rPr>
          <w:rFonts w:ascii="Palatino Linotype" w:hAnsi="Palatino Linotype" w:cs="Arial"/>
        </w:rPr>
        <w:t>los</w:t>
      </w:r>
      <w:r w:rsidR="008F12FB" w:rsidRPr="00556782">
        <w:rPr>
          <w:rFonts w:ascii="Palatino Linotype" w:hAnsi="Palatino Linotype" w:cs="Arial"/>
        </w:rPr>
        <w:t xml:space="preserve"> </w:t>
      </w:r>
      <w:r w:rsidR="001E77BC" w:rsidRPr="00556782">
        <w:rPr>
          <w:rFonts w:ascii="Palatino Linotype" w:hAnsi="Palatino Linotype" w:cs="Arial"/>
        </w:rPr>
        <w:t>elementos</w:t>
      </w:r>
      <w:r w:rsidR="008F12FB" w:rsidRPr="00556782">
        <w:rPr>
          <w:rFonts w:ascii="Palatino Linotype" w:hAnsi="Palatino Linotype" w:cs="Arial"/>
        </w:rPr>
        <w:t xml:space="preserve"> </w:t>
      </w:r>
      <w:r w:rsidR="001E77BC" w:rsidRPr="00556782">
        <w:rPr>
          <w:rFonts w:ascii="Palatino Linotype" w:hAnsi="Palatino Linotype" w:cs="Arial"/>
        </w:rPr>
        <w:t>formales</w:t>
      </w:r>
      <w:r w:rsidR="008F12FB" w:rsidRPr="00556782">
        <w:rPr>
          <w:rFonts w:ascii="Palatino Linotype" w:hAnsi="Palatino Linotype" w:cs="Arial"/>
        </w:rPr>
        <w:t xml:space="preserve"> </w:t>
      </w:r>
      <w:r w:rsidR="001E77BC" w:rsidRPr="00556782">
        <w:rPr>
          <w:rFonts w:ascii="Palatino Linotype" w:hAnsi="Palatino Linotype" w:cs="Arial"/>
        </w:rPr>
        <w:t>exigidos</w:t>
      </w:r>
      <w:r w:rsidR="008F12FB" w:rsidRPr="00556782">
        <w:rPr>
          <w:rFonts w:ascii="Palatino Linotype" w:hAnsi="Palatino Linotype" w:cs="Arial"/>
        </w:rPr>
        <w:t xml:space="preserve"> </w:t>
      </w:r>
      <w:r w:rsidR="001E77BC" w:rsidRPr="00556782">
        <w:rPr>
          <w:rFonts w:ascii="Palatino Linotype" w:hAnsi="Palatino Linotype" w:cs="Arial"/>
        </w:rPr>
        <w:t>por</w:t>
      </w:r>
      <w:r w:rsidR="008F12FB" w:rsidRPr="00556782">
        <w:rPr>
          <w:rFonts w:ascii="Palatino Linotype" w:hAnsi="Palatino Linotype" w:cs="Arial"/>
        </w:rPr>
        <w:t xml:space="preserve"> </w:t>
      </w:r>
      <w:r w:rsidR="001E77BC" w:rsidRPr="00556782">
        <w:rPr>
          <w:rFonts w:ascii="Palatino Linotype" w:hAnsi="Palatino Linotype" w:cs="Arial"/>
        </w:rPr>
        <w:t>el</w:t>
      </w:r>
      <w:r w:rsidR="008F12FB" w:rsidRPr="00556782">
        <w:rPr>
          <w:rFonts w:ascii="Palatino Linotype" w:hAnsi="Palatino Linotype" w:cs="Arial"/>
        </w:rPr>
        <w:t xml:space="preserve"> </w:t>
      </w:r>
      <w:r w:rsidR="001E77BC" w:rsidRPr="00556782">
        <w:rPr>
          <w:rFonts w:ascii="Palatino Linotype" w:hAnsi="Palatino Linotype" w:cs="Arial"/>
        </w:rPr>
        <w:t>artículo</w:t>
      </w:r>
      <w:r w:rsidR="008F12FB" w:rsidRPr="00556782">
        <w:rPr>
          <w:rFonts w:ascii="Palatino Linotype" w:hAnsi="Palatino Linotype" w:cs="Arial"/>
        </w:rPr>
        <w:t xml:space="preserve"> </w:t>
      </w:r>
      <w:r w:rsidR="001E77BC" w:rsidRPr="00556782">
        <w:rPr>
          <w:rFonts w:ascii="Palatino Linotype" w:hAnsi="Palatino Linotype" w:cs="Arial"/>
        </w:rPr>
        <w:t>180</w:t>
      </w:r>
      <w:r w:rsidR="008F12FB" w:rsidRPr="00556782">
        <w:rPr>
          <w:rFonts w:ascii="Palatino Linotype" w:hAnsi="Palatino Linotype" w:cs="Arial"/>
        </w:rPr>
        <w:t xml:space="preserve"> </w:t>
      </w:r>
      <w:r w:rsidR="001E77BC" w:rsidRPr="00556782">
        <w:rPr>
          <w:rFonts w:ascii="Palatino Linotype" w:hAnsi="Palatino Linotype" w:cs="Arial"/>
        </w:rPr>
        <w:t>de</w:t>
      </w:r>
      <w:r w:rsidR="008F12FB" w:rsidRPr="00556782">
        <w:rPr>
          <w:rFonts w:ascii="Palatino Linotype" w:hAnsi="Palatino Linotype" w:cs="Arial"/>
        </w:rPr>
        <w:t xml:space="preserve"> </w:t>
      </w:r>
      <w:r w:rsidR="001E77BC" w:rsidRPr="00556782">
        <w:rPr>
          <w:rFonts w:ascii="Palatino Linotype" w:hAnsi="Palatino Linotype" w:cs="Arial"/>
        </w:rPr>
        <w:t>la</w:t>
      </w:r>
      <w:r w:rsidR="008F12FB" w:rsidRPr="00556782">
        <w:rPr>
          <w:rFonts w:ascii="Palatino Linotype" w:hAnsi="Palatino Linotype" w:cs="Arial"/>
        </w:rPr>
        <w:t xml:space="preserve"> </w:t>
      </w:r>
      <w:r w:rsidR="001E77BC" w:rsidRPr="00556782">
        <w:rPr>
          <w:rFonts w:ascii="Palatino Linotype" w:hAnsi="Palatino Linotype" w:cs="Arial"/>
        </w:rPr>
        <w:t>Ley</w:t>
      </w:r>
      <w:r w:rsidR="008F12FB" w:rsidRPr="00556782">
        <w:rPr>
          <w:rFonts w:ascii="Palatino Linotype" w:hAnsi="Palatino Linotype" w:cs="Arial"/>
        </w:rPr>
        <w:t xml:space="preserve"> </w:t>
      </w:r>
      <w:r w:rsidR="001E77BC" w:rsidRPr="00556782">
        <w:rPr>
          <w:rFonts w:ascii="Palatino Linotype" w:hAnsi="Palatino Linotype" w:cs="Arial"/>
        </w:rPr>
        <w:t>de</w:t>
      </w:r>
      <w:r w:rsidR="008F12FB" w:rsidRPr="00556782">
        <w:rPr>
          <w:rFonts w:ascii="Palatino Linotype" w:hAnsi="Palatino Linotype" w:cs="Arial"/>
        </w:rPr>
        <w:t xml:space="preserve"> </w:t>
      </w:r>
      <w:r w:rsidR="001E77BC" w:rsidRPr="00556782">
        <w:rPr>
          <w:rFonts w:ascii="Palatino Linotype" w:hAnsi="Palatino Linotype" w:cs="Arial"/>
        </w:rPr>
        <w:t>Transparencia</w:t>
      </w:r>
      <w:r w:rsidR="008F12FB" w:rsidRPr="00556782">
        <w:rPr>
          <w:rFonts w:ascii="Palatino Linotype" w:hAnsi="Palatino Linotype" w:cs="Arial"/>
        </w:rPr>
        <w:t xml:space="preserve"> </w:t>
      </w:r>
      <w:r w:rsidR="001E77BC" w:rsidRPr="00556782">
        <w:rPr>
          <w:rFonts w:ascii="Palatino Linotype" w:hAnsi="Palatino Linotype" w:cs="Arial"/>
        </w:rPr>
        <w:t>y</w:t>
      </w:r>
      <w:r w:rsidR="008F12FB" w:rsidRPr="00556782">
        <w:rPr>
          <w:rFonts w:ascii="Palatino Linotype" w:hAnsi="Palatino Linotype" w:cs="Arial"/>
        </w:rPr>
        <w:t xml:space="preserve"> </w:t>
      </w:r>
      <w:r w:rsidR="001E77BC" w:rsidRPr="00556782">
        <w:rPr>
          <w:rFonts w:ascii="Palatino Linotype" w:hAnsi="Palatino Linotype" w:cs="Arial"/>
        </w:rPr>
        <w:t>Acceso</w:t>
      </w:r>
      <w:r w:rsidR="008F12FB" w:rsidRPr="00556782">
        <w:rPr>
          <w:rFonts w:ascii="Palatino Linotype" w:hAnsi="Palatino Linotype" w:cs="Arial"/>
        </w:rPr>
        <w:t xml:space="preserve"> </w:t>
      </w:r>
      <w:r w:rsidR="001E77BC" w:rsidRPr="00556782">
        <w:rPr>
          <w:rFonts w:ascii="Palatino Linotype" w:hAnsi="Palatino Linotype" w:cs="Arial"/>
        </w:rPr>
        <w:t>a</w:t>
      </w:r>
      <w:r w:rsidR="008F12FB" w:rsidRPr="00556782">
        <w:rPr>
          <w:rFonts w:ascii="Palatino Linotype" w:hAnsi="Palatino Linotype" w:cs="Arial"/>
        </w:rPr>
        <w:t xml:space="preserve"> </w:t>
      </w:r>
      <w:r w:rsidR="001E77BC" w:rsidRPr="00556782">
        <w:rPr>
          <w:rFonts w:ascii="Palatino Linotype" w:hAnsi="Palatino Linotype" w:cs="Arial"/>
        </w:rPr>
        <w:t>la</w:t>
      </w:r>
      <w:r w:rsidR="008F12FB" w:rsidRPr="00556782">
        <w:rPr>
          <w:rFonts w:ascii="Palatino Linotype" w:hAnsi="Palatino Linotype" w:cs="Arial"/>
        </w:rPr>
        <w:t xml:space="preserve"> </w:t>
      </w:r>
      <w:r w:rsidR="001E77BC" w:rsidRPr="00556782">
        <w:rPr>
          <w:rFonts w:ascii="Palatino Linotype" w:hAnsi="Palatino Linotype" w:cs="Arial"/>
        </w:rPr>
        <w:t>Información</w:t>
      </w:r>
      <w:r w:rsidR="008F12FB" w:rsidRPr="00556782">
        <w:rPr>
          <w:rFonts w:ascii="Palatino Linotype" w:hAnsi="Palatino Linotype" w:cs="Arial"/>
        </w:rPr>
        <w:t xml:space="preserve"> </w:t>
      </w:r>
      <w:r w:rsidR="001E77BC" w:rsidRPr="00556782">
        <w:rPr>
          <w:rFonts w:ascii="Palatino Linotype" w:hAnsi="Palatino Linotype" w:cs="Arial"/>
        </w:rPr>
        <w:t>Pública</w:t>
      </w:r>
      <w:r w:rsidR="008F12FB" w:rsidRPr="00556782">
        <w:rPr>
          <w:rFonts w:ascii="Palatino Linotype" w:hAnsi="Palatino Linotype"/>
        </w:rPr>
        <w:t xml:space="preserve"> </w:t>
      </w:r>
      <w:r w:rsidR="001E77BC" w:rsidRPr="00556782">
        <w:rPr>
          <w:rFonts w:ascii="Palatino Linotype" w:hAnsi="Palatino Linotype" w:cs="Arial"/>
        </w:rPr>
        <w:t>del</w:t>
      </w:r>
      <w:r w:rsidR="008F12FB" w:rsidRPr="00556782">
        <w:rPr>
          <w:rFonts w:ascii="Palatino Linotype" w:hAnsi="Palatino Linotype"/>
        </w:rPr>
        <w:t xml:space="preserve"> </w:t>
      </w:r>
      <w:r w:rsidR="001E77BC" w:rsidRPr="00556782">
        <w:rPr>
          <w:rFonts w:ascii="Palatino Linotype" w:hAnsi="Palatino Linotype" w:cs="Arial"/>
        </w:rPr>
        <w:t>Estado</w:t>
      </w:r>
      <w:r w:rsidR="008F12FB" w:rsidRPr="00556782">
        <w:rPr>
          <w:rFonts w:ascii="Palatino Linotype" w:hAnsi="Palatino Linotype"/>
        </w:rPr>
        <w:t xml:space="preserve"> </w:t>
      </w:r>
      <w:r w:rsidR="001E77BC" w:rsidRPr="00556782">
        <w:rPr>
          <w:rFonts w:ascii="Palatino Linotype" w:hAnsi="Palatino Linotype"/>
        </w:rPr>
        <w:t>de</w:t>
      </w:r>
      <w:r w:rsidR="008F12FB" w:rsidRPr="00556782">
        <w:rPr>
          <w:rFonts w:ascii="Palatino Linotype" w:hAnsi="Palatino Linotype"/>
        </w:rPr>
        <w:t xml:space="preserve"> </w:t>
      </w:r>
      <w:r w:rsidR="001E77BC" w:rsidRPr="00556782">
        <w:rPr>
          <w:rFonts w:ascii="Palatino Linotype" w:hAnsi="Palatino Linotype"/>
        </w:rPr>
        <w:t>México</w:t>
      </w:r>
      <w:r w:rsidR="008F12FB" w:rsidRPr="00556782">
        <w:rPr>
          <w:rFonts w:ascii="Palatino Linotype" w:hAnsi="Palatino Linotype"/>
        </w:rPr>
        <w:t xml:space="preserve"> </w:t>
      </w:r>
      <w:r w:rsidR="001E77BC" w:rsidRPr="00556782">
        <w:rPr>
          <w:rFonts w:ascii="Palatino Linotype" w:hAnsi="Palatino Linotype"/>
        </w:rPr>
        <w:t>y</w:t>
      </w:r>
      <w:r w:rsidR="008F12FB" w:rsidRPr="00556782">
        <w:rPr>
          <w:rFonts w:ascii="Palatino Linotype" w:hAnsi="Palatino Linotype"/>
        </w:rPr>
        <w:t xml:space="preserve"> </w:t>
      </w:r>
      <w:r w:rsidR="001E77BC" w:rsidRPr="00556782">
        <w:rPr>
          <w:rFonts w:ascii="Palatino Linotype" w:hAnsi="Palatino Linotype"/>
        </w:rPr>
        <w:t>Municipios,</w:t>
      </w:r>
      <w:r w:rsidR="008F12FB" w:rsidRPr="00556782">
        <w:rPr>
          <w:rFonts w:ascii="Palatino Linotype" w:hAnsi="Palatino Linotype"/>
        </w:rPr>
        <w:t xml:space="preserve"> </w:t>
      </w:r>
      <w:r w:rsidR="001E77BC" w:rsidRPr="00556782">
        <w:rPr>
          <w:rFonts w:ascii="Palatino Linotype" w:hAnsi="Palatino Linotype"/>
        </w:rPr>
        <w:t>en</w:t>
      </w:r>
      <w:r w:rsidR="008F12FB" w:rsidRPr="00556782">
        <w:rPr>
          <w:rFonts w:ascii="Palatino Linotype" w:hAnsi="Palatino Linotype"/>
        </w:rPr>
        <w:t xml:space="preserve"> </w:t>
      </w:r>
      <w:r w:rsidR="001E77BC" w:rsidRPr="00556782">
        <w:rPr>
          <w:rFonts w:ascii="Palatino Linotype" w:hAnsi="Palatino Linotype"/>
        </w:rPr>
        <w:t>atención</w:t>
      </w:r>
      <w:r w:rsidR="008F12FB" w:rsidRPr="00556782">
        <w:rPr>
          <w:rFonts w:ascii="Palatino Linotype" w:hAnsi="Palatino Linotype"/>
        </w:rPr>
        <w:t xml:space="preserve"> </w:t>
      </w:r>
      <w:r w:rsidR="001E77BC" w:rsidRPr="00556782">
        <w:rPr>
          <w:rFonts w:ascii="Palatino Linotype" w:hAnsi="Palatino Linotype"/>
        </w:rPr>
        <w:t>a</w:t>
      </w:r>
      <w:r w:rsidR="008F12FB" w:rsidRPr="00556782">
        <w:rPr>
          <w:rFonts w:ascii="Palatino Linotype" w:hAnsi="Palatino Linotype"/>
        </w:rPr>
        <w:t xml:space="preserve"> </w:t>
      </w:r>
      <w:r w:rsidR="001E77BC" w:rsidRPr="00556782">
        <w:rPr>
          <w:rFonts w:ascii="Palatino Linotype" w:hAnsi="Palatino Linotype"/>
        </w:rPr>
        <w:t>que</w:t>
      </w:r>
      <w:r w:rsidR="008F12FB" w:rsidRPr="00556782">
        <w:rPr>
          <w:rFonts w:ascii="Palatino Linotype" w:hAnsi="Palatino Linotype"/>
        </w:rPr>
        <w:t xml:space="preserve"> </w:t>
      </w:r>
      <w:r w:rsidR="001E77BC" w:rsidRPr="00556782">
        <w:rPr>
          <w:rFonts w:ascii="Palatino Linotype" w:hAnsi="Palatino Linotype"/>
        </w:rPr>
        <w:lastRenderedPageBreak/>
        <w:t>fue</w:t>
      </w:r>
      <w:r w:rsidR="008F12FB" w:rsidRPr="00556782">
        <w:rPr>
          <w:rFonts w:ascii="Palatino Linotype" w:hAnsi="Palatino Linotype"/>
        </w:rPr>
        <w:t xml:space="preserve"> </w:t>
      </w:r>
      <w:r w:rsidR="001E77BC" w:rsidRPr="00556782">
        <w:rPr>
          <w:rFonts w:ascii="Palatino Linotype" w:hAnsi="Palatino Linotype"/>
        </w:rPr>
        <w:t>presentado</w:t>
      </w:r>
      <w:r w:rsidR="008F12FB" w:rsidRPr="00556782">
        <w:rPr>
          <w:rFonts w:ascii="Palatino Linotype" w:hAnsi="Palatino Linotype"/>
        </w:rPr>
        <w:t xml:space="preserve"> </w:t>
      </w:r>
      <w:r w:rsidR="001E77BC" w:rsidRPr="00556782">
        <w:rPr>
          <w:rFonts w:ascii="Palatino Linotype" w:hAnsi="Palatino Linotype"/>
        </w:rPr>
        <w:t>mediante</w:t>
      </w:r>
      <w:r w:rsidR="008F12FB" w:rsidRPr="00556782">
        <w:rPr>
          <w:rFonts w:ascii="Palatino Linotype" w:hAnsi="Palatino Linotype"/>
        </w:rPr>
        <w:t xml:space="preserve"> </w:t>
      </w:r>
      <w:r w:rsidR="001E77BC" w:rsidRPr="00556782">
        <w:rPr>
          <w:rFonts w:ascii="Palatino Linotype" w:hAnsi="Palatino Linotype"/>
        </w:rPr>
        <w:t>el</w:t>
      </w:r>
      <w:r w:rsidR="008F12FB" w:rsidRPr="00556782">
        <w:rPr>
          <w:rFonts w:ascii="Palatino Linotype" w:hAnsi="Palatino Linotype"/>
        </w:rPr>
        <w:t xml:space="preserve"> </w:t>
      </w:r>
      <w:r w:rsidR="001E77BC" w:rsidRPr="00556782">
        <w:rPr>
          <w:rFonts w:ascii="Palatino Linotype" w:hAnsi="Palatino Linotype"/>
        </w:rPr>
        <w:t>formato</w:t>
      </w:r>
      <w:r w:rsidR="008F12FB" w:rsidRPr="00556782">
        <w:rPr>
          <w:rFonts w:ascii="Palatino Linotype" w:hAnsi="Palatino Linotype"/>
        </w:rPr>
        <w:t xml:space="preserve"> </w:t>
      </w:r>
      <w:r w:rsidR="001E77BC" w:rsidRPr="00556782">
        <w:rPr>
          <w:rFonts w:ascii="Palatino Linotype" w:hAnsi="Palatino Linotype"/>
        </w:rPr>
        <w:t>visible</w:t>
      </w:r>
      <w:r w:rsidR="008F12FB" w:rsidRPr="00556782">
        <w:rPr>
          <w:rFonts w:ascii="Palatino Linotype" w:hAnsi="Palatino Linotype"/>
        </w:rPr>
        <w:t xml:space="preserve"> </w:t>
      </w:r>
      <w:r w:rsidR="001E77BC" w:rsidRPr="00556782">
        <w:rPr>
          <w:rFonts w:ascii="Palatino Linotype" w:hAnsi="Palatino Linotype"/>
        </w:rPr>
        <w:t>en</w:t>
      </w:r>
      <w:r w:rsidR="008F12FB" w:rsidRPr="00556782">
        <w:rPr>
          <w:rFonts w:ascii="Palatino Linotype" w:hAnsi="Palatino Linotype"/>
        </w:rPr>
        <w:t xml:space="preserve"> </w:t>
      </w:r>
      <w:r w:rsidR="001E77BC" w:rsidRPr="00556782">
        <w:rPr>
          <w:rFonts w:ascii="Palatino Linotype" w:hAnsi="Palatino Linotype"/>
          <w:b/>
        </w:rPr>
        <w:t>EL</w:t>
      </w:r>
      <w:r w:rsidR="008F12FB" w:rsidRPr="00556782">
        <w:rPr>
          <w:rFonts w:ascii="Palatino Linotype" w:hAnsi="Palatino Linotype"/>
          <w:b/>
        </w:rPr>
        <w:t xml:space="preserve"> </w:t>
      </w:r>
      <w:r w:rsidR="001E77BC" w:rsidRPr="00556782">
        <w:rPr>
          <w:rFonts w:ascii="Palatino Linotype" w:hAnsi="Palatino Linotype"/>
          <w:b/>
        </w:rPr>
        <w:t>SAIMEX</w:t>
      </w:r>
      <w:r w:rsidR="007049B6" w:rsidRPr="00556782">
        <w:rPr>
          <w:rFonts w:ascii="Palatino Linotype" w:hAnsi="Palatino Linotype"/>
        </w:rPr>
        <w:t>.</w:t>
      </w:r>
    </w:p>
    <w:p w14:paraId="18D94C07" w14:textId="4044A302" w:rsidR="00CB212D" w:rsidRPr="00556782" w:rsidRDefault="00AC5D41" w:rsidP="00CB212D">
      <w:pPr>
        <w:pStyle w:val="Prrafodelista"/>
        <w:widowControl w:val="0"/>
        <w:numPr>
          <w:ilvl w:val="0"/>
          <w:numId w:val="2"/>
        </w:numPr>
        <w:autoSpaceDE w:val="0"/>
        <w:autoSpaceDN w:val="0"/>
        <w:adjustRightInd w:val="0"/>
        <w:spacing w:before="240" w:after="240" w:line="360" w:lineRule="auto"/>
        <w:ind w:left="0" w:firstLine="0"/>
        <w:jc w:val="both"/>
        <w:rPr>
          <w:rFonts w:ascii="Palatino Linotype" w:eastAsia="Calibri" w:hAnsi="Palatino Linotype" w:cs="Arial"/>
        </w:rPr>
      </w:pPr>
      <w:r w:rsidRPr="00556782">
        <w:rPr>
          <w:rFonts w:ascii="Palatino Linotype" w:hAnsi="Palatino Linotype" w:cs="Arial"/>
          <w:b/>
        </w:rPr>
        <w:t>Estudio</w:t>
      </w:r>
      <w:r w:rsidR="008F12FB" w:rsidRPr="00556782">
        <w:rPr>
          <w:rFonts w:ascii="Palatino Linotype" w:hAnsi="Palatino Linotype" w:cs="Arial"/>
          <w:b/>
        </w:rPr>
        <w:t xml:space="preserve"> </w:t>
      </w:r>
      <w:r w:rsidRPr="00556782">
        <w:rPr>
          <w:rFonts w:ascii="Palatino Linotype" w:hAnsi="Palatino Linotype" w:cs="Arial"/>
          <w:b/>
        </w:rPr>
        <w:t>y</w:t>
      </w:r>
      <w:r w:rsidR="008F12FB" w:rsidRPr="00556782">
        <w:rPr>
          <w:rFonts w:ascii="Palatino Linotype" w:hAnsi="Palatino Linotype" w:cs="Arial"/>
          <w:b/>
        </w:rPr>
        <w:t xml:space="preserve"> </w:t>
      </w:r>
      <w:r w:rsidRPr="00556782">
        <w:rPr>
          <w:rFonts w:ascii="Palatino Linotype" w:hAnsi="Palatino Linotype" w:cs="Arial"/>
          <w:b/>
        </w:rPr>
        <w:t>resolución</w:t>
      </w:r>
      <w:r w:rsidR="008F12FB" w:rsidRPr="00556782">
        <w:rPr>
          <w:rFonts w:ascii="Palatino Linotype" w:hAnsi="Palatino Linotype" w:cs="Arial"/>
          <w:b/>
        </w:rPr>
        <w:t xml:space="preserve"> </w:t>
      </w:r>
      <w:r w:rsidRPr="00556782">
        <w:rPr>
          <w:rFonts w:ascii="Palatino Linotype" w:hAnsi="Palatino Linotype" w:cs="Arial"/>
          <w:b/>
        </w:rPr>
        <w:t>del</w:t>
      </w:r>
      <w:r w:rsidR="008F12FB" w:rsidRPr="00556782">
        <w:rPr>
          <w:rFonts w:ascii="Palatino Linotype" w:hAnsi="Palatino Linotype" w:cs="Arial"/>
          <w:b/>
        </w:rPr>
        <w:t xml:space="preserve"> </w:t>
      </w:r>
      <w:r w:rsidRPr="00556782">
        <w:rPr>
          <w:rFonts w:ascii="Palatino Linotype" w:hAnsi="Palatino Linotype" w:cs="Arial"/>
          <w:b/>
        </w:rPr>
        <w:t>asunto</w:t>
      </w:r>
      <w:r w:rsidR="004232E6" w:rsidRPr="00556782">
        <w:rPr>
          <w:rFonts w:ascii="Palatino Linotype" w:hAnsi="Palatino Linotype" w:cs="Arial"/>
          <w:b/>
        </w:rPr>
        <w:t>.</w:t>
      </w:r>
      <w:r w:rsidR="008F12FB" w:rsidRPr="00556782">
        <w:rPr>
          <w:rFonts w:ascii="Palatino Linotype" w:hAnsi="Palatino Linotype" w:cs="Arial"/>
          <w:b/>
        </w:rPr>
        <w:t xml:space="preserve"> </w:t>
      </w:r>
      <w:r w:rsidR="00E97A6C" w:rsidRPr="00556782">
        <w:rPr>
          <w:rFonts w:ascii="Palatino Linotype" w:hAnsi="Palatino Linotype" w:cs="Arial"/>
        </w:rPr>
        <w:t>Tal</w:t>
      </w:r>
      <w:r w:rsidR="008F12FB" w:rsidRPr="00556782">
        <w:rPr>
          <w:rFonts w:ascii="Palatino Linotype" w:hAnsi="Palatino Linotype" w:cs="Arial"/>
        </w:rPr>
        <w:t xml:space="preserve"> </w:t>
      </w:r>
      <w:r w:rsidR="00E97A6C" w:rsidRPr="00556782">
        <w:rPr>
          <w:rFonts w:ascii="Palatino Linotype" w:hAnsi="Palatino Linotype" w:cs="Arial"/>
        </w:rPr>
        <w:t>y</w:t>
      </w:r>
      <w:r w:rsidR="008F12FB" w:rsidRPr="00556782">
        <w:rPr>
          <w:rFonts w:ascii="Palatino Linotype" w:hAnsi="Palatino Linotype" w:cs="Arial"/>
        </w:rPr>
        <w:t xml:space="preserve"> </w:t>
      </w:r>
      <w:r w:rsidR="00E97A6C" w:rsidRPr="00556782">
        <w:rPr>
          <w:rFonts w:ascii="Palatino Linotype" w:hAnsi="Palatino Linotype" w:cs="Arial"/>
        </w:rPr>
        <w:t>como</w:t>
      </w:r>
      <w:r w:rsidR="008F12FB" w:rsidRPr="00556782">
        <w:rPr>
          <w:rFonts w:ascii="Palatino Linotype" w:hAnsi="Palatino Linotype" w:cs="Arial"/>
        </w:rPr>
        <w:t xml:space="preserve"> </w:t>
      </w:r>
      <w:r w:rsidR="00E97A6C" w:rsidRPr="00556782">
        <w:rPr>
          <w:rFonts w:ascii="Palatino Linotype" w:hAnsi="Palatino Linotype" w:cs="Arial"/>
        </w:rPr>
        <w:t>quedó</w:t>
      </w:r>
      <w:r w:rsidR="008F12FB" w:rsidRPr="00556782">
        <w:rPr>
          <w:rFonts w:ascii="Palatino Linotype" w:hAnsi="Palatino Linotype" w:cs="Arial"/>
        </w:rPr>
        <w:t xml:space="preserve"> </w:t>
      </w:r>
      <w:r w:rsidR="00E97A6C" w:rsidRPr="00556782">
        <w:rPr>
          <w:rFonts w:ascii="Palatino Linotype" w:hAnsi="Palatino Linotype" w:cs="Arial"/>
        </w:rPr>
        <w:t>precisado</w:t>
      </w:r>
      <w:r w:rsidR="008F12FB" w:rsidRPr="00556782">
        <w:rPr>
          <w:rFonts w:ascii="Palatino Linotype" w:hAnsi="Palatino Linotype" w:cs="Arial"/>
        </w:rPr>
        <w:t xml:space="preserve"> </w:t>
      </w:r>
      <w:r w:rsidR="00E97A6C" w:rsidRPr="00556782">
        <w:rPr>
          <w:rFonts w:ascii="Palatino Linotype" w:hAnsi="Palatino Linotype" w:cs="Arial"/>
        </w:rPr>
        <w:t>en</w:t>
      </w:r>
      <w:r w:rsidR="008F12FB" w:rsidRPr="00556782">
        <w:rPr>
          <w:rFonts w:ascii="Palatino Linotype" w:hAnsi="Palatino Linotype" w:cs="Arial"/>
        </w:rPr>
        <w:t xml:space="preserve"> </w:t>
      </w:r>
      <w:r w:rsidR="00E97A6C" w:rsidRPr="00556782">
        <w:rPr>
          <w:rFonts w:ascii="Palatino Linotype" w:hAnsi="Palatino Linotype" w:cs="Arial"/>
        </w:rPr>
        <w:t>los</w:t>
      </w:r>
      <w:r w:rsidR="008F12FB" w:rsidRPr="00556782">
        <w:rPr>
          <w:rFonts w:ascii="Palatino Linotype" w:hAnsi="Palatino Linotype" w:cs="Arial"/>
        </w:rPr>
        <w:t xml:space="preserve"> </w:t>
      </w:r>
      <w:r w:rsidR="00E97A6C" w:rsidRPr="00556782">
        <w:rPr>
          <w:rFonts w:ascii="Palatino Linotype" w:hAnsi="Palatino Linotype" w:cs="Arial"/>
        </w:rPr>
        <w:t>resultandos</w:t>
      </w:r>
      <w:r w:rsidR="008F12FB" w:rsidRPr="00556782">
        <w:rPr>
          <w:rFonts w:ascii="Palatino Linotype" w:hAnsi="Palatino Linotype" w:cs="Arial"/>
        </w:rPr>
        <w:t xml:space="preserve"> </w:t>
      </w:r>
      <w:r w:rsidR="00E97A6C" w:rsidRPr="00556782">
        <w:rPr>
          <w:rFonts w:ascii="Palatino Linotype" w:hAnsi="Palatino Linotype" w:cs="Arial"/>
        </w:rPr>
        <w:t>de</w:t>
      </w:r>
      <w:r w:rsidR="008F12FB" w:rsidRPr="00556782">
        <w:rPr>
          <w:rFonts w:ascii="Palatino Linotype" w:hAnsi="Palatino Linotype" w:cs="Arial"/>
        </w:rPr>
        <w:t xml:space="preserve"> </w:t>
      </w:r>
      <w:r w:rsidR="00E97A6C" w:rsidRPr="00556782">
        <w:rPr>
          <w:rFonts w:ascii="Palatino Linotype" w:hAnsi="Palatino Linotype" w:cs="Arial"/>
        </w:rPr>
        <w:t>la</w:t>
      </w:r>
      <w:r w:rsidR="008F12FB" w:rsidRPr="00556782">
        <w:rPr>
          <w:rFonts w:ascii="Palatino Linotype" w:hAnsi="Palatino Linotype" w:cs="Arial"/>
        </w:rPr>
        <w:t xml:space="preserve"> </w:t>
      </w:r>
      <w:r w:rsidR="00E97A6C" w:rsidRPr="00556782">
        <w:rPr>
          <w:rFonts w:ascii="Palatino Linotype" w:hAnsi="Palatino Linotype" w:cs="Arial"/>
        </w:rPr>
        <w:t>presente</w:t>
      </w:r>
      <w:r w:rsidR="008F12FB" w:rsidRPr="00556782">
        <w:rPr>
          <w:rFonts w:ascii="Palatino Linotype" w:hAnsi="Palatino Linotype" w:cs="Arial"/>
        </w:rPr>
        <w:t xml:space="preserve"> </w:t>
      </w:r>
      <w:r w:rsidR="00E97A6C" w:rsidRPr="00556782">
        <w:rPr>
          <w:rFonts w:ascii="Palatino Linotype" w:hAnsi="Palatino Linotype" w:cs="Arial"/>
        </w:rPr>
        <w:t>resolución,</w:t>
      </w:r>
      <w:r w:rsidR="008F12FB" w:rsidRPr="00556782">
        <w:rPr>
          <w:rFonts w:ascii="Palatino Linotype" w:hAnsi="Palatino Linotype" w:cs="Arial"/>
        </w:rPr>
        <w:t xml:space="preserve"> </w:t>
      </w:r>
      <w:r w:rsidR="00DC5550" w:rsidRPr="00556782">
        <w:rPr>
          <w:rFonts w:ascii="Palatino Linotype" w:hAnsi="Palatino Linotype" w:cs="Arial"/>
        </w:rPr>
        <w:t xml:space="preserve">el particular requirió del </w:t>
      </w:r>
      <w:r w:rsidR="00DC5550" w:rsidRPr="00556782">
        <w:rPr>
          <w:rFonts w:ascii="Palatino Linotype" w:hAnsi="Palatino Linotype" w:cs="Arial"/>
          <w:b/>
        </w:rPr>
        <w:t>SUJETO OBLIGADO</w:t>
      </w:r>
      <w:r w:rsidR="00DC5550" w:rsidRPr="00556782">
        <w:rPr>
          <w:rFonts w:ascii="Palatino Linotype" w:hAnsi="Palatino Linotype" w:cs="Arial"/>
        </w:rPr>
        <w:t xml:space="preserve"> las actas </w:t>
      </w:r>
      <w:r w:rsidR="00933649" w:rsidRPr="00556782">
        <w:rPr>
          <w:rFonts w:ascii="Palatino Linotype" w:hAnsi="Palatino Linotype" w:cs="Arial"/>
        </w:rPr>
        <w:t>del Consejo Directivo</w:t>
      </w:r>
      <w:r w:rsidR="00933649" w:rsidRPr="00556782">
        <w:rPr>
          <w:rStyle w:val="Refdenotaalpie"/>
          <w:rFonts w:ascii="Palatino Linotype" w:hAnsi="Palatino Linotype" w:cs="Arial"/>
        </w:rPr>
        <w:footnoteReference w:id="1"/>
      </w:r>
      <w:r w:rsidR="00933649" w:rsidRPr="00556782">
        <w:rPr>
          <w:rFonts w:ascii="Palatino Linotype" w:hAnsi="Palatino Linotype" w:cs="Arial"/>
        </w:rPr>
        <w:t>, por el periodo que comprende del 1 de enero al 12 de febrero de 2019.</w:t>
      </w:r>
    </w:p>
    <w:p w14:paraId="4769F4A1" w14:textId="68E4952B" w:rsidR="00CB212D" w:rsidRPr="00556782" w:rsidRDefault="00933649"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Al respecto, </w:t>
      </w:r>
      <w:r w:rsidRPr="00556782">
        <w:rPr>
          <w:rFonts w:ascii="Palatino Linotype" w:eastAsia="Calibri" w:hAnsi="Palatino Linotype" w:cs="Arial"/>
          <w:b/>
        </w:rPr>
        <w:t>EL SUJETO OBLIGADO</w:t>
      </w:r>
      <w:r w:rsidRPr="00556782">
        <w:rPr>
          <w:rFonts w:ascii="Palatino Linotype" w:eastAsia="Calibri" w:hAnsi="Palatino Linotype" w:cs="Arial"/>
        </w:rPr>
        <w:t xml:space="preserve"> requirió al particular, a fin de que aclara su solicitud de acceso a la información, en términos de lo dispuesto por el artículo 159 de la Ley de Transparencia y Acceso a la Información Pública del Estado de México y Municipios.</w:t>
      </w:r>
    </w:p>
    <w:p w14:paraId="1CD3154B" w14:textId="190E29E8" w:rsidR="00933649" w:rsidRPr="00556782" w:rsidRDefault="00933649"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Posteriormente, el particular respondió al requerimiento de aclaración, plasmando su solicitud de origen, en los mismos términos; por ello, </w:t>
      </w:r>
      <w:r w:rsidRPr="00556782">
        <w:rPr>
          <w:rFonts w:ascii="Palatino Linotype" w:eastAsia="Calibri" w:hAnsi="Palatino Linotype" w:cs="Arial"/>
          <w:b/>
        </w:rPr>
        <w:t>EL SUJETO OBLIGADO</w:t>
      </w:r>
      <w:r w:rsidRPr="00556782">
        <w:rPr>
          <w:rFonts w:ascii="Palatino Linotype" w:eastAsia="Calibri" w:hAnsi="Palatino Linotype" w:cs="Arial"/>
        </w:rPr>
        <w:t xml:space="preserve"> tuvo por no presentada la solicitud de acceso a la información.</w:t>
      </w:r>
    </w:p>
    <w:p w14:paraId="5B18BEF8" w14:textId="17EE6696" w:rsidR="00933649" w:rsidRPr="00556782" w:rsidRDefault="00933649"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Inconforme con dicha determinación, el hoy </w:t>
      </w:r>
      <w:r w:rsidRPr="00556782">
        <w:rPr>
          <w:rFonts w:ascii="Palatino Linotype" w:eastAsia="Calibri" w:hAnsi="Palatino Linotype" w:cs="Arial"/>
          <w:b/>
        </w:rPr>
        <w:t>RECURRENTE</w:t>
      </w:r>
      <w:r w:rsidRPr="00556782">
        <w:rPr>
          <w:rFonts w:ascii="Palatino Linotype" w:eastAsia="Calibri" w:hAnsi="Palatino Linotype" w:cs="Arial"/>
        </w:rPr>
        <w:t xml:space="preserve"> interpuso el medio de defensa de mérito, en el cual manifestó que la autoridad se negó a entregar la información solicitada.</w:t>
      </w:r>
    </w:p>
    <w:p w14:paraId="496DE4C6" w14:textId="74266D88" w:rsidR="00933649" w:rsidRPr="00556782" w:rsidRDefault="00933649"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lastRenderedPageBreak/>
        <w:t xml:space="preserve">Hecho lo anterior, </w:t>
      </w:r>
      <w:r w:rsidRPr="00556782">
        <w:rPr>
          <w:rFonts w:ascii="Palatino Linotype" w:eastAsia="Calibri" w:hAnsi="Palatino Linotype" w:cs="Arial"/>
          <w:b/>
        </w:rPr>
        <w:t>EL SUJETO OBLIGADO</w:t>
      </w:r>
      <w:r w:rsidRPr="00556782">
        <w:rPr>
          <w:rFonts w:ascii="Palatino Linotype" w:eastAsia="Calibri" w:hAnsi="Palatino Linotype" w:cs="Arial"/>
        </w:rPr>
        <w:t xml:space="preserve"> rindió su Informe Justificado, en el cual reiteró su determinación.</w:t>
      </w:r>
    </w:p>
    <w:p w14:paraId="1099B7A2" w14:textId="4CA44525" w:rsidR="00933649" w:rsidRPr="00556782" w:rsidRDefault="00933649"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Cabe precisarse que </w:t>
      </w:r>
      <w:r w:rsidRPr="00556782">
        <w:rPr>
          <w:rFonts w:ascii="Palatino Linotype" w:eastAsia="Calibri" w:hAnsi="Palatino Linotype" w:cs="Arial"/>
          <w:b/>
        </w:rPr>
        <w:t>EL RECURRENTE</w:t>
      </w:r>
      <w:r w:rsidRPr="00556782">
        <w:rPr>
          <w:rFonts w:ascii="Palatino Linotype" w:eastAsia="Calibri" w:hAnsi="Palatino Linotype" w:cs="Arial"/>
        </w:rPr>
        <w:t xml:space="preserve"> no presentó manifestaciones, alegatos ni ofreció los medios de prueba que a su derecho convinieran.</w:t>
      </w:r>
    </w:p>
    <w:p w14:paraId="54FD8245" w14:textId="1C99D271" w:rsidR="00933649" w:rsidRPr="00556782" w:rsidRDefault="00933649"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Bajo ese contexto, este Instituto analizó la totalidad de constancias que integran el expediente electrónico del </w:t>
      </w:r>
      <w:r w:rsidRPr="00556782">
        <w:rPr>
          <w:rFonts w:ascii="Palatino Linotype" w:eastAsia="Calibri" w:hAnsi="Palatino Linotype" w:cs="Arial"/>
          <w:b/>
        </w:rPr>
        <w:t>SAIMEX</w:t>
      </w:r>
      <w:r w:rsidRPr="00556782">
        <w:rPr>
          <w:rFonts w:ascii="Palatino Linotype" w:eastAsia="Calibri" w:hAnsi="Palatino Linotype" w:cs="Arial"/>
        </w:rPr>
        <w:t xml:space="preserve"> y advirti</w:t>
      </w:r>
      <w:r w:rsidR="00107626" w:rsidRPr="00556782">
        <w:rPr>
          <w:rFonts w:ascii="Palatino Linotype" w:eastAsia="Calibri" w:hAnsi="Palatino Linotype" w:cs="Arial"/>
        </w:rPr>
        <w:t>ó que la razones o motivos de inconformidad</w:t>
      </w:r>
      <w:r w:rsidRPr="00556782">
        <w:rPr>
          <w:rFonts w:ascii="Palatino Linotype" w:eastAsia="Calibri" w:hAnsi="Palatino Linotype" w:cs="Arial"/>
        </w:rPr>
        <w:t xml:space="preserve"> hechos valer por </w:t>
      </w:r>
      <w:r w:rsidRPr="00556782">
        <w:rPr>
          <w:rFonts w:ascii="Palatino Linotype" w:eastAsia="Calibri" w:hAnsi="Palatino Linotype" w:cs="Arial"/>
          <w:b/>
        </w:rPr>
        <w:t>EL RECURRENTE</w:t>
      </w:r>
      <w:r w:rsidRPr="00556782">
        <w:rPr>
          <w:rFonts w:ascii="Palatino Linotype" w:eastAsia="Calibri" w:hAnsi="Palatino Linotype" w:cs="Arial"/>
        </w:rPr>
        <w:t xml:space="preserve"> devienen </w:t>
      </w:r>
      <w:r w:rsidRPr="00556782">
        <w:rPr>
          <w:rFonts w:ascii="Palatino Linotype" w:eastAsia="Calibri" w:hAnsi="Palatino Linotype" w:cs="Arial"/>
          <w:b/>
        </w:rPr>
        <w:t>fundados</w:t>
      </w:r>
      <w:r w:rsidRPr="00556782">
        <w:rPr>
          <w:rFonts w:ascii="Palatino Linotype" w:eastAsia="Calibri" w:hAnsi="Palatino Linotype" w:cs="Arial"/>
        </w:rPr>
        <w:t xml:space="preserve"> y suficientes para </w:t>
      </w:r>
      <w:r w:rsidRPr="00556782">
        <w:rPr>
          <w:rFonts w:ascii="Palatino Linotype" w:eastAsia="Calibri" w:hAnsi="Palatino Linotype" w:cs="Arial"/>
          <w:b/>
        </w:rPr>
        <w:t>REVOCAR</w:t>
      </w:r>
      <w:r w:rsidRPr="00556782">
        <w:rPr>
          <w:rFonts w:ascii="Palatino Linotype" w:eastAsia="Calibri" w:hAnsi="Palatino Linotype" w:cs="Arial"/>
        </w:rPr>
        <w:t xml:space="preserve"> la respuesta del </w:t>
      </w:r>
      <w:r w:rsidRPr="00556782">
        <w:rPr>
          <w:rFonts w:ascii="Palatino Linotype" w:eastAsia="Calibri" w:hAnsi="Palatino Linotype" w:cs="Arial"/>
          <w:b/>
        </w:rPr>
        <w:t>SUJETO OBLIGADO</w:t>
      </w:r>
      <w:r w:rsidRPr="00556782">
        <w:rPr>
          <w:rFonts w:ascii="Palatino Linotype" w:eastAsia="Calibri" w:hAnsi="Palatino Linotype" w:cs="Arial"/>
        </w:rPr>
        <w:t>.</w:t>
      </w:r>
    </w:p>
    <w:p w14:paraId="12776954" w14:textId="77777777" w:rsidR="00444CAE" w:rsidRPr="00556782" w:rsidRDefault="00444CAE" w:rsidP="00444CAE">
      <w:pPr>
        <w:shd w:val="clear" w:color="auto" w:fill="FFFFFF"/>
        <w:spacing w:before="100" w:beforeAutospacing="1" w:after="100" w:afterAutospacing="1" w:line="360" w:lineRule="auto"/>
        <w:jc w:val="both"/>
        <w:rPr>
          <w:rFonts w:ascii="Palatino Linotype" w:hAnsi="Palatino Linotype"/>
          <w:color w:val="222222"/>
          <w:lang w:eastAsia="es-MX"/>
        </w:rPr>
      </w:pPr>
      <w:r w:rsidRPr="00556782">
        <w:rPr>
          <w:rFonts w:ascii="Palatino Linotype" w:hAnsi="Palatino Linotype"/>
          <w:color w:val="222222"/>
          <w:lang w:eastAsia="es-MX"/>
        </w:rPr>
        <w:t>Primeramente, es pertinente enfatizar lo que respecto al derecho de acceso a la información pública, refiere el artículo 6° de la Constitución Política de los Estados Unidos Mexicanos, que en su parte conducente señala:</w:t>
      </w:r>
    </w:p>
    <w:p w14:paraId="0A107849"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“Artículo 6o.</w:t>
      </w:r>
      <w:r w:rsidRPr="00556782">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6782">
        <w:rPr>
          <w:rFonts w:ascii="Palatino Linotype" w:hAnsi="Palatino Linotype"/>
          <w:b/>
          <w:bCs/>
          <w:i/>
          <w:iCs/>
          <w:color w:val="222222"/>
          <w:sz w:val="22"/>
          <w:lang w:eastAsia="es-MX"/>
        </w:rPr>
        <w:t>El derecho a la información será garantizado por el Estado.</w:t>
      </w:r>
    </w:p>
    <w:p w14:paraId="34E347E9"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14:paraId="0E4A82C0"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Para efectos de lo dispuesto en el presente artículo se observará lo siguiente:</w:t>
      </w:r>
    </w:p>
    <w:p w14:paraId="5B86AFB4"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14:paraId="590F6FD2"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I. Toda la información en posesión de</w:t>
      </w:r>
      <w:r w:rsidRPr="00556782">
        <w:rPr>
          <w:rFonts w:ascii="Palatino Linotype" w:hAnsi="Palatino Linotype"/>
          <w:i/>
          <w:iCs/>
          <w:color w:val="222222"/>
          <w:sz w:val="22"/>
          <w:lang w:eastAsia="es-MX"/>
        </w:rPr>
        <w:t> </w:t>
      </w:r>
      <w:r w:rsidRPr="00556782">
        <w:rPr>
          <w:rFonts w:ascii="Palatino Linotype" w:hAnsi="Palatino Linotype"/>
          <w:b/>
          <w:bCs/>
          <w:i/>
          <w:iCs/>
          <w:color w:val="222222"/>
          <w:sz w:val="22"/>
          <w:lang w:eastAsia="es-MX"/>
        </w:rPr>
        <w:t>cualquier autoridad</w:t>
      </w:r>
      <w:r w:rsidRPr="00556782">
        <w:rPr>
          <w:rFonts w:ascii="Palatino Linotype" w:hAnsi="Palatino Linotype"/>
          <w:i/>
          <w:iCs/>
          <w:color w:val="222222"/>
          <w:sz w:val="22"/>
          <w:lang w:eastAsia="es-MX"/>
        </w:rPr>
        <w:t xml:space="preserve">, entidad, órgano y organismo de los Poderes Ejecutivo, Legislativo y Judicial, órganos autónomos, </w:t>
      </w:r>
      <w:r w:rsidRPr="00556782">
        <w:rPr>
          <w:rFonts w:ascii="Palatino Linotype" w:hAnsi="Palatino Linotype"/>
          <w:i/>
          <w:iCs/>
          <w:color w:val="222222"/>
          <w:sz w:val="22"/>
          <w:lang w:eastAsia="es-MX"/>
        </w:rPr>
        <w:lastRenderedPageBreak/>
        <w:t>partidos políticos, fideicomisos y fondos públicos, así como de cualquier persona física, moral o sindicato que reciba y ejerza recursos públicos o realice actos de autoridad en el ámbito federal, estatal y municipal, </w:t>
      </w:r>
      <w:r w:rsidRPr="00556782">
        <w:rPr>
          <w:rFonts w:ascii="Palatino Linotype" w:hAnsi="Palatino Linotype"/>
          <w:b/>
          <w:bCs/>
          <w:i/>
          <w:iCs/>
          <w:color w:val="222222"/>
          <w:sz w:val="22"/>
          <w:lang w:eastAsia="es-MX"/>
        </w:rPr>
        <w:t>es pública</w:t>
      </w:r>
      <w:r w:rsidRPr="00556782">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556782">
        <w:rPr>
          <w:rFonts w:ascii="Palatino Linotype" w:hAnsi="Palatino Linotype"/>
          <w:b/>
          <w:bCs/>
          <w:i/>
          <w:iCs/>
          <w:color w:val="222222"/>
          <w:sz w:val="22"/>
          <w:lang w:eastAsia="es-MX"/>
        </w:rPr>
        <w:t>Los sujetos obligados deberán documentar todo acto que derive del ejercicio de sus facultades, competencias o funciones</w:t>
      </w:r>
      <w:r w:rsidRPr="00556782">
        <w:rPr>
          <w:rFonts w:ascii="Palatino Linotype" w:hAnsi="Palatino Linotype"/>
          <w:i/>
          <w:iCs/>
          <w:color w:val="222222"/>
          <w:sz w:val="22"/>
          <w:lang w:eastAsia="es-MX"/>
        </w:rPr>
        <w:t>, la ley determinará los supuestos específicos bajo los cuales procederá la declaración de inexistencia de la información.</w:t>
      </w:r>
    </w:p>
    <w:p w14:paraId="4041A68D"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14:paraId="319F5234"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48216CB5"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IV.  Se establecerán mecanismos de acceso a la información y procedimientos de revisión expeditos que se sustanciarán ante los organismos autónomos especializados e imparciales que establece esta Constitución.</w:t>
      </w:r>
    </w:p>
    <w:p w14:paraId="45543119"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556782">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14:paraId="49EC61A6"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14:paraId="0C6B07C8"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14:paraId="01163B68"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CF1BDA7"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w:t>
      </w:r>
    </w:p>
    <w:p w14:paraId="71058456"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La ley establecerá aquella información que se considere reservada o confidencial.”</w:t>
      </w:r>
    </w:p>
    <w:p w14:paraId="7BB2C648"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(Énfasis añadido)</w:t>
      </w:r>
    </w:p>
    <w:p w14:paraId="146DBFDB" w14:textId="77777777" w:rsidR="00444CAE" w:rsidRPr="00556782" w:rsidRDefault="00444CAE" w:rsidP="00444CAE">
      <w:pPr>
        <w:shd w:val="clear" w:color="auto" w:fill="FFFFFF"/>
        <w:spacing w:before="100" w:beforeAutospacing="1" w:after="100" w:afterAutospacing="1" w:line="360" w:lineRule="auto"/>
        <w:jc w:val="both"/>
        <w:rPr>
          <w:rFonts w:ascii="Palatino Linotype" w:hAnsi="Palatino Linotype"/>
          <w:color w:val="222222"/>
          <w:lang w:eastAsia="es-MX"/>
        </w:rPr>
      </w:pPr>
      <w:r w:rsidRPr="00556782">
        <w:rPr>
          <w:rFonts w:ascii="Palatino Linotype" w:hAnsi="Palatino Linotype"/>
          <w:color w:val="222222"/>
          <w:lang w:eastAsia="es-MX"/>
        </w:rPr>
        <w:lastRenderedPageBreak/>
        <w:t>Por su parte, la Constitución Política del Estado Libre y Soberano de México, en su artículo 5°, dispone en su parte conducente, lo siguiente:</w:t>
      </w:r>
    </w:p>
    <w:p w14:paraId="5165E63C"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“Artículo 5. …</w:t>
      </w:r>
    </w:p>
    <w:p w14:paraId="4D3E760B"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El derecho a la información será garantizado por el Estado</w:t>
      </w:r>
      <w:r w:rsidRPr="00556782">
        <w:rPr>
          <w:rFonts w:ascii="Palatino Linotype" w:hAnsi="Palatino Linotype"/>
          <w:i/>
          <w:iCs/>
          <w:color w:val="222222"/>
          <w:sz w:val="22"/>
          <w:lang w:eastAsia="es-MX"/>
        </w:rPr>
        <w:t>. La ley establecerá las previsiones que permitan asegurar la protección, el respeto y la difusión de este derecho.</w:t>
      </w:r>
    </w:p>
    <w:p w14:paraId="70437390"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B546E8"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Este derecho se regirá por los principios y bases siguientes:</w:t>
      </w:r>
    </w:p>
    <w:p w14:paraId="536E2C30"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I. Toda la información en posesión </w:t>
      </w:r>
      <w:r w:rsidRPr="00556782">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556782">
        <w:rPr>
          <w:rFonts w:ascii="Palatino Linotype" w:hAnsi="Palatino Linotype"/>
          <w:b/>
          <w:bCs/>
          <w:i/>
          <w:iCs/>
          <w:color w:val="222222"/>
          <w:sz w:val="22"/>
          <w:lang w:eastAsia="es-MX"/>
        </w:rPr>
        <w:t>del gobierno y de la administración pública municipal y sus organismos descentralizados</w:t>
      </w:r>
      <w:r w:rsidRPr="00556782">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556782">
        <w:rPr>
          <w:rFonts w:ascii="Palatino Linotype" w:hAnsi="Palatino Linotype"/>
          <w:b/>
          <w:bCs/>
          <w:i/>
          <w:iCs/>
          <w:color w:val="222222"/>
          <w:sz w:val="22"/>
          <w:lang w:eastAsia="es-MX"/>
        </w:rPr>
        <w:t>es pública</w:t>
      </w:r>
      <w:r w:rsidRPr="00556782">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A21B95"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14:paraId="1A08FD6C"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65EEC6FD"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14:paraId="1454BEF1"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22DCDAA"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556782">
        <w:rPr>
          <w:rFonts w:ascii="Palatino Linotype" w:hAnsi="Palatino Linotype"/>
          <w:i/>
          <w:iCs/>
          <w:color w:val="222222"/>
          <w:sz w:val="22"/>
          <w:lang w:eastAsia="es-MX"/>
        </w:rPr>
        <w:t> y los indicadores que permitan rendir cuenta del cumplimiento de sus objetivos y los resultados obtenidos.</w:t>
      </w:r>
    </w:p>
    <w:p w14:paraId="0237A962"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14:paraId="2C69D80A"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color w:val="222222"/>
          <w:sz w:val="22"/>
          <w:lang w:eastAsia="es-MX"/>
        </w:rPr>
        <w:t>(Énfasis añadido)</w:t>
      </w:r>
    </w:p>
    <w:p w14:paraId="7391BD64" w14:textId="77777777" w:rsidR="00444CAE" w:rsidRPr="00556782" w:rsidRDefault="00444CAE" w:rsidP="00444CAE">
      <w:pPr>
        <w:shd w:val="clear" w:color="auto" w:fill="FFFFFF"/>
        <w:spacing w:before="100" w:beforeAutospacing="1" w:after="100" w:afterAutospacing="1" w:line="360" w:lineRule="auto"/>
        <w:jc w:val="both"/>
        <w:rPr>
          <w:rFonts w:ascii="Palatino Linotype" w:hAnsi="Palatino Linotype"/>
          <w:color w:val="222222"/>
          <w:lang w:eastAsia="es-MX"/>
        </w:rPr>
      </w:pPr>
      <w:r w:rsidRPr="00556782">
        <w:rPr>
          <w:rFonts w:ascii="Palatino Linotype" w:hAnsi="Palatino Linotype"/>
          <w:color w:val="222222"/>
          <w:lang w:eastAsia="es-MX"/>
        </w:rPr>
        <w:t>Adicional, tenemos que la Ley de Transparencia y Acceso a la Información Pública del Estado de México y Municipios, prevé en su artículo 23, lo siguiente:</w:t>
      </w:r>
    </w:p>
    <w:p w14:paraId="391B9A4B"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556782">
        <w:rPr>
          <w:rFonts w:ascii="Palatino Linotype" w:hAnsi="Palatino Linotype"/>
          <w:i/>
          <w:iCs/>
          <w:color w:val="222222"/>
          <w:sz w:val="22"/>
          <w:lang w:eastAsia="es-MX"/>
        </w:rPr>
        <w:t>:</w:t>
      </w:r>
    </w:p>
    <w:p w14:paraId="72FAF78D"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14:paraId="20F7C0EE"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II. El Poder Legislativo del Estado, los organismos, órganos y entidades de la Legislatura y sus dependencias;</w:t>
      </w:r>
    </w:p>
    <w:p w14:paraId="5BB122BB"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III. El Poder Judicial, sus organismos, órganos y entidades, así como el Consejo de la Judicatura del Estado;</w:t>
      </w:r>
    </w:p>
    <w:p w14:paraId="358E4995"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IV. Los ayuntamientos y las dependencias, organismos, órganos y entidades de la administración municipal;</w:t>
      </w:r>
    </w:p>
    <w:p w14:paraId="2EA9B751"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V. Los órganos autónomos;</w:t>
      </w:r>
    </w:p>
    <w:p w14:paraId="3FEA5E44"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VI. Los tribunales administrativos y autoridades jurisdiccionales en materia laboral;</w:t>
      </w:r>
    </w:p>
    <w:p w14:paraId="1D2F2741"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VII. Los partidos políticos y agrupaciones políticas, en los términos de las disposiciones aplicables;</w:t>
      </w:r>
    </w:p>
    <w:p w14:paraId="3501A635"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lastRenderedPageBreak/>
        <w:t>VIII. Los fideicomisos y fondos públicos que cuenten con financiamiento público, parcial o total, o con participación de entidades de gobierno;</w:t>
      </w:r>
    </w:p>
    <w:p w14:paraId="1B51FE92"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IX. Los sindicatos que reciban y/o ejerzan recursos públicos en el ámbito estatal y municipal;</w:t>
      </w:r>
    </w:p>
    <w:p w14:paraId="339FED2C"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X. Cualquier persona física o jurídico colectiva que reciba y ejerza recursos públicos en el ámbito estatal o municipal; y</w:t>
      </w:r>
    </w:p>
    <w:p w14:paraId="195A8B6D"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XI. Cualquier otra autoridad, entidad, órgano u organismo de los poderes estatal o municipal, que reciba recursos públicos.</w:t>
      </w:r>
    </w:p>
    <w:p w14:paraId="41A3914A"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09A2AB"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14:paraId="7BB24B57" w14:textId="77777777" w:rsidR="00444CAE" w:rsidRPr="00556782" w:rsidRDefault="00444CAE" w:rsidP="00444CAE">
      <w:pPr>
        <w:shd w:val="clear" w:color="auto" w:fill="FFFFFF"/>
        <w:ind w:left="851" w:right="902"/>
        <w:jc w:val="both"/>
        <w:rPr>
          <w:rFonts w:ascii="Palatino Linotype" w:hAnsi="Palatino Linotype"/>
          <w:color w:val="222222"/>
          <w:sz w:val="22"/>
          <w:lang w:eastAsia="es-MX"/>
        </w:rPr>
      </w:pPr>
      <w:r w:rsidRPr="00556782">
        <w:rPr>
          <w:rFonts w:ascii="Palatino Linotype" w:hAnsi="Palatino Linotype"/>
          <w:color w:val="222222"/>
          <w:sz w:val="22"/>
          <w:lang w:eastAsia="es-MX"/>
        </w:rPr>
        <w:t>(Énfasis añadido)</w:t>
      </w:r>
    </w:p>
    <w:p w14:paraId="020144EA" w14:textId="77777777" w:rsidR="00444CAE" w:rsidRPr="00556782" w:rsidRDefault="00444CAE" w:rsidP="00444CAE">
      <w:pPr>
        <w:shd w:val="clear" w:color="auto" w:fill="FFFFFF"/>
        <w:spacing w:before="100" w:beforeAutospacing="1" w:after="100" w:afterAutospacing="1" w:line="360" w:lineRule="auto"/>
        <w:jc w:val="both"/>
        <w:rPr>
          <w:rFonts w:ascii="Palatino Linotype" w:hAnsi="Palatino Linotype"/>
          <w:color w:val="222222"/>
          <w:lang w:eastAsia="es-MX"/>
        </w:rPr>
      </w:pPr>
      <w:r w:rsidRPr="00556782">
        <w:rPr>
          <w:rFonts w:ascii="Palatino Linotype" w:hAnsi="Palatino Linotype"/>
          <w:color w:val="222222"/>
          <w:lang w:eastAsia="es-MX"/>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5BD85AD" w14:textId="77777777" w:rsidR="00444CAE" w:rsidRPr="00556782" w:rsidRDefault="00444CAE" w:rsidP="00444CAE">
      <w:pPr>
        <w:shd w:val="clear" w:color="auto" w:fill="FFFFFF"/>
        <w:spacing w:before="100" w:beforeAutospacing="1" w:after="100" w:afterAutospacing="1" w:line="360" w:lineRule="auto"/>
        <w:jc w:val="both"/>
        <w:rPr>
          <w:rFonts w:ascii="Palatino Linotype" w:hAnsi="Palatino Linotype"/>
          <w:color w:val="222222"/>
          <w:lang w:eastAsia="es-MX"/>
        </w:rPr>
      </w:pPr>
      <w:r w:rsidRPr="00556782">
        <w:rPr>
          <w:rFonts w:ascii="Palatino Linotype" w:hAnsi="Palatino Linotype"/>
          <w:color w:val="222222"/>
          <w:lang w:eastAsia="es-MX"/>
        </w:rPr>
        <w:t>Asimismo, los artículos 125, fracción I y 126 de la Ley Orgánica Municipal del Estado de México, establecen lo siguiente:</w:t>
      </w:r>
    </w:p>
    <w:p w14:paraId="52BDE7F5" w14:textId="77777777" w:rsidR="00444CAE" w:rsidRPr="00556782" w:rsidRDefault="00444CAE" w:rsidP="00444CAE">
      <w:pPr>
        <w:shd w:val="clear" w:color="auto" w:fill="FFFFFF"/>
        <w:ind w:left="851" w:right="902"/>
        <w:jc w:val="both"/>
        <w:rPr>
          <w:rFonts w:ascii="Palatino Linotype" w:hAnsi="Palatino Linotype"/>
          <w:i/>
          <w:sz w:val="22"/>
        </w:rPr>
      </w:pPr>
      <w:r w:rsidRPr="00556782">
        <w:rPr>
          <w:rFonts w:ascii="Palatino Linotype" w:hAnsi="Palatino Linotype"/>
          <w:i/>
          <w:iCs/>
          <w:color w:val="222222"/>
          <w:sz w:val="22"/>
          <w:lang w:eastAsia="es-MX"/>
        </w:rPr>
        <w:t>“</w:t>
      </w:r>
      <w:r w:rsidRPr="00556782">
        <w:rPr>
          <w:rFonts w:ascii="Palatino Linotype" w:hAnsi="Palatino Linotype"/>
          <w:i/>
          <w:sz w:val="22"/>
        </w:rPr>
        <w:t xml:space="preserve">Artículo 125.- </w:t>
      </w:r>
      <w:r w:rsidRPr="00556782">
        <w:rPr>
          <w:rFonts w:ascii="Palatino Linotype" w:hAnsi="Palatino Linotype"/>
          <w:b/>
          <w:i/>
          <w:sz w:val="22"/>
        </w:rPr>
        <w:t>Los municipios tendrán a su cargo la prestación, explotación, administración y conservación de los servicios públicos municipales</w:t>
      </w:r>
      <w:r w:rsidRPr="00556782">
        <w:rPr>
          <w:rFonts w:ascii="Palatino Linotype" w:hAnsi="Palatino Linotype"/>
          <w:i/>
          <w:sz w:val="22"/>
        </w:rPr>
        <w:t xml:space="preserve">, considerándose enunciativa y no limitativamente, los siguientes: </w:t>
      </w:r>
    </w:p>
    <w:p w14:paraId="5A7895FB" w14:textId="77777777" w:rsidR="00444CAE" w:rsidRPr="00556782" w:rsidRDefault="00444CAE" w:rsidP="00444CAE">
      <w:pPr>
        <w:shd w:val="clear" w:color="auto" w:fill="FFFFFF"/>
        <w:ind w:left="851" w:right="902"/>
        <w:jc w:val="both"/>
        <w:rPr>
          <w:rFonts w:ascii="Palatino Linotype" w:hAnsi="Palatino Linotype"/>
          <w:i/>
          <w:iCs/>
          <w:color w:val="222222"/>
          <w:sz w:val="22"/>
          <w:lang w:eastAsia="es-MX"/>
        </w:rPr>
      </w:pPr>
      <w:r w:rsidRPr="00556782">
        <w:rPr>
          <w:rFonts w:ascii="Palatino Linotype" w:hAnsi="Palatino Linotype"/>
          <w:i/>
          <w:sz w:val="22"/>
        </w:rPr>
        <w:t xml:space="preserve">I. </w:t>
      </w:r>
      <w:r w:rsidRPr="00556782">
        <w:rPr>
          <w:rFonts w:ascii="Palatino Linotype" w:hAnsi="Palatino Linotype"/>
          <w:b/>
          <w:i/>
          <w:sz w:val="22"/>
        </w:rPr>
        <w:t>Agua potable, alcantarillado, saneamiento y aguas residuales</w:t>
      </w:r>
      <w:r w:rsidRPr="00556782">
        <w:rPr>
          <w:rFonts w:ascii="Palatino Linotype" w:hAnsi="Palatino Linotype"/>
          <w:i/>
          <w:sz w:val="22"/>
        </w:rPr>
        <w:t>…</w:t>
      </w:r>
      <w:r w:rsidRPr="00556782">
        <w:rPr>
          <w:rFonts w:ascii="Palatino Linotype" w:hAnsi="Palatino Linotype"/>
          <w:i/>
          <w:iCs/>
          <w:color w:val="222222"/>
          <w:sz w:val="22"/>
          <w:lang w:eastAsia="es-MX"/>
        </w:rPr>
        <w:t xml:space="preserve"> </w:t>
      </w:r>
    </w:p>
    <w:p w14:paraId="5F1EB5FE" w14:textId="77777777" w:rsidR="00444CAE" w:rsidRPr="00556782" w:rsidRDefault="00444CAE" w:rsidP="00444CAE">
      <w:pPr>
        <w:shd w:val="clear" w:color="auto" w:fill="FFFFFF"/>
        <w:ind w:left="851" w:right="902"/>
        <w:jc w:val="both"/>
        <w:rPr>
          <w:rFonts w:ascii="Palatino Linotype" w:hAnsi="Palatino Linotype"/>
          <w:i/>
          <w:sz w:val="22"/>
        </w:rPr>
      </w:pPr>
      <w:r w:rsidRPr="00556782">
        <w:rPr>
          <w:rFonts w:ascii="Palatino Linotype" w:hAnsi="Palatino Linotype"/>
          <w:i/>
          <w:sz w:val="22"/>
        </w:rPr>
        <w:t xml:space="preserve">Artículo 126.- </w:t>
      </w:r>
      <w:r w:rsidRPr="00556782">
        <w:rPr>
          <w:rFonts w:ascii="Palatino Linotype" w:hAnsi="Palatino Linotype"/>
          <w:b/>
          <w:i/>
          <w:sz w:val="22"/>
        </w:rPr>
        <w:t>La prestación de los servicios públicos deberá realizarse</w:t>
      </w:r>
      <w:r w:rsidRPr="00556782">
        <w:rPr>
          <w:rFonts w:ascii="Palatino Linotype" w:hAnsi="Palatino Linotype"/>
          <w:i/>
          <w:sz w:val="22"/>
        </w:rPr>
        <w:t xml:space="preserve"> </w:t>
      </w:r>
      <w:r w:rsidRPr="00556782">
        <w:rPr>
          <w:rFonts w:ascii="Palatino Linotype" w:hAnsi="Palatino Linotype"/>
          <w:b/>
          <w:i/>
          <w:sz w:val="22"/>
        </w:rPr>
        <w:t>por</w:t>
      </w:r>
      <w:r w:rsidRPr="00556782">
        <w:rPr>
          <w:rFonts w:ascii="Palatino Linotype" w:hAnsi="Palatino Linotype"/>
          <w:i/>
          <w:sz w:val="22"/>
        </w:rPr>
        <w:t xml:space="preserve"> los ayuntamientos, sus unidades administrativas y </w:t>
      </w:r>
      <w:r w:rsidRPr="00556782">
        <w:rPr>
          <w:rFonts w:ascii="Palatino Linotype" w:hAnsi="Palatino Linotype"/>
          <w:b/>
          <w:i/>
          <w:sz w:val="22"/>
        </w:rPr>
        <w:t>organismos auxiliares</w:t>
      </w:r>
      <w:r w:rsidRPr="00556782">
        <w:rPr>
          <w:rFonts w:ascii="Palatino Linotype" w:hAnsi="Palatino Linotype"/>
          <w:i/>
          <w:sz w:val="22"/>
        </w:rPr>
        <w:t xml:space="preserve">, quienes podrán coordinarse con el Estado o con otros municipios para la eficacia en </w:t>
      </w:r>
      <w:r w:rsidRPr="00556782">
        <w:rPr>
          <w:rFonts w:ascii="Palatino Linotype" w:hAnsi="Palatino Linotype"/>
          <w:i/>
          <w:sz w:val="22"/>
        </w:rPr>
        <w:lastRenderedPageBreak/>
        <w:t>su prestación. Podrá concesionarse a terceros la prestación de servicios públicos municipales, a excepción de los de Seguridad Pública y Tránsito, prefiriéndose en igualdad de circunstancias a vecinos del municipio.</w:t>
      </w:r>
    </w:p>
    <w:p w14:paraId="3838BC1F" w14:textId="53F80F0F" w:rsidR="00444CAE" w:rsidRPr="00556782" w:rsidRDefault="00444CAE" w:rsidP="00444CAE">
      <w:pPr>
        <w:shd w:val="clear" w:color="auto" w:fill="FFFFFF"/>
        <w:spacing w:before="100" w:beforeAutospacing="1" w:after="100" w:afterAutospacing="1"/>
        <w:ind w:left="709" w:right="899"/>
        <w:jc w:val="both"/>
        <w:rPr>
          <w:rFonts w:ascii="Palatino Linotype" w:hAnsi="Palatino Linotype"/>
          <w:color w:val="222222"/>
          <w:sz w:val="22"/>
          <w:lang w:eastAsia="es-MX"/>
        </w:rPr>
      </w:pPr>
      <w:r w:rsidRPr="00556782">
        <w:rPr>
          <w:rFonts w:ascii="Palatino Linotype" w:hAnsi="Palatino Linotype"/>
          <w:iCs/>
          <w:color w:val="222222"/>
          <w:sz w:val="22"/>
          <w:lang w:eastAsia="es-MX"/>
        </w:rPr>
        <w:t>(Énfasis añadido)</w:t>
      </w:r>
    </w:p>
    <w:p w14:paraId="7395CBD9" w14:textId="7C6A46C2" w:rsidR="00444CAE" w:rsidRPr="00556782" w:rsidRDefault="00444CAE" w:rsidP="00444CAE">
      <w:pPr>
        <w:spacing w:line="360" w:lineRule="auto"/>
        <w:jc w:val="both"/>
        <w:rPr>
          <w:rFonts w:ascii="Palatino Linotype" w:eastAsiaTheme="minorHAnsi" w:hAnsi="Palatino Linotype"/>
          <w:lang w:eastAsia="en-US"/>
        </w:rPr>
      </w:pPr>
      <w:r w:rsidRPr="00556782">
        <w:rPr>
          <w:rFonts w:ascii="Palatino Linotype" w:hAnsi="Palatino Linotype" w:cs="Arial"/>
        </w:rPr>
        <w:t xml:space="preserve">Ahora bien, es importante precisar que en fecha veintisiete de noviembre de dos mil diecisiete, se publicó en el Periódico Oficial “Gaceta del Gobierno” </w:t>
      </w:r>
      <w:r w:rsidRPr="00556782">
        <w:rPr>
          <w:rFonts w:ascii="Palatino Linotype" w:hAnsi="Palatino Linotype" w:cs="Arial"/>
          <w:i/>
        </w:rPr>
        <w:t>el Acuerdo mediante el cual el Pleno del Instituto de Transparencia, Acceso a la Información Pública y Protección</w:t>
      </w:r>
      <w:r w:rsidRPr="00556782">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556782">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Obligado al </w:t>
      </w:r>
      <w:r w:rsidRPr="00556782">
        <w:rPr>
          <w:rFonts w:ascii="Palatino Linotype" w:eastAsiaTheme="minorHAnsi" w:hAnsi="Palatino Linotype"/>
          <w:b/>
          <w:lang w:eastAsia="en-US"/>
        </w:rPr>
        <w:t xml:space="preserve">Organismo Público Descentralizado para la Prestación de los Servicios de Agua Potable, Alcantarillado y Saneamiento de Atizapán de Zaragoza por sus siglas </w:t>
      </w:r>
      <w:proofErr w:type="spellStart"/>
      <w:r w:rsidRPr="00556782">
        <w:rPr>
          <w:rFonts w:ascii="Palatino Linotype" w:eastAsiaTheme="minorHAnsi" w:hAnsi="Palatino Linotype"/>
          <w:b/>
          <w:lang w:eastAsia="en-US"/>
        </w:rPr>
        <w:t>S.A.P.A.S.A</w:t>
      </w:r>
      <w:proofErr w:type="spellEnd"/>
      <w:r w:rsidRPr="00556782">
        <w:rPr>
          <w:rFonts w:ascii="Palatino Linotype" w:eastAsiaTheme="minorHAnsi" w:hAnsi="Palatino Linotype"/>
          <w:b/>
          <w:lang w:eastAsia="en-US"/>
        </w:rPr>
        <w:t>.</w:t>
      </w:r>
      <w:r w:rsidRPr="00556782">
        <w:rPr>
          <w:rFonts w:ascii="Palatino Linotype" w:eastAsiaTheme="minorHAnsi" w:hAnsi="Palatino Linotype"/>
          <w:lang w:eastAsia="en-US"/>
        </w:rPr>
        <w:t>; tal y como, se muestra a continuación:</w:t>
      </w:r>
    </w:p>
    <w:p w14:paraId="54BA34D3" w14:textId="14297EF5" w:rsidR="00444CAE" w:rsidRPr="00556782" w:rsidRDefault="00444CAE" w:rsidP="00444CAE">
      <w:pPr>
        <w:spacing w:line="360" w:lineRule="auto"/>
        <w:jc w:val="both"/>
        <w:rPr>
          <w:rFonts w:ascii="Palatino Linotype" w:eastAsiaTheme="minorHAnsi" w:hAnsi="Palatino Linotype"/>
          <w:b/>
          <w:lang w:eastAsia="en-US"/>
        </w:rPr>
      </w:pPr>
      <w:r w:rsidRPr="00556782">
        <w:rPr>
          <w:rFonts w:ascii="Palatino Linotype" w:eastAsiaTheme="minorHAnsi" w:hAnsi="Palatino Linotype"/>
          <w:b/>
          <w:noProof/>
          <w:lang w:eastAsia="es-MX"/>
        </w:rPr>
        <mc:AlternateContent>
          <mc:Choice Requires="wps">
            <w:drawing>
              <wp:anchor distT="0" distB="0" distL="114300" distR="114300" simplePos="0" relativeHeight="251661312" behindDoc="0" locked="0" layoutInCell="1" allowOverlap="1" wp14:anchorId="64DEFE9D" wp14:editId="3368077E">
                <wp:simplePos x="0" y="0"/>
                <wp:positionH relativeFrom="column">
                  <wp:posOffset>53721</wp:posOffset>
                </wp:positionH>
                <wp:positionV relativeFrom="paragraph">
                  <wp:posOffset>101651</wp:posOffset>
                </wp:positionV>
                <wp:extent cx="5671566" cy="2424811"/>
                <wp:effectExtent l="38100" t="38100" r="62865" b="90170"/>
                <wp:wrapNone/>
                <wp:docPr id="26" name="Conector recto 26"/>
                <wp:cNvGraphicFramePr/>
                <a:graphic xmlns:a="http://schemas.openxmlformats.org/drawingml/2006/main">
                  <a:graphicData uri="http://schemas.microsoft.com/office/word/2010/wordprocessingShape">
                    <wps:wsp>
                      <wps:cNvCnPr/>
                      <wps:spPr>
                        <a:xfrm>
                          <a:off x="0" y="0"/>
                          <a:ext cx="5671566" cy="2424811"/>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0D206FB" id="Conector recto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8pt" to="450.85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" strokecolor="#4f81bd" strokeweight="2pt">
                <v:shadow on="t" color="black" opacity="24903f" origin=",.5" offset="0,.55556mm"/>
              </v:line>
            </w:pict>
          </mc:Fallback>
        </mc:AlternateContent>
      </w:r>
    </w:p>
    <w:p w14:paraId="06895933" w14:textId="77777777" w:rsidR="00444CAE" w:rsidRPr="00556782" w:rsidRDefault="00444CAE" w:rsidP="00444CAE">
      <w:pPr>
        <w:shd w:val="clear" w:color="auto" w:fill="FFFFFF"/>
        <w:spacing w:before="100" w:beforeAutospacing="1" w:after="100" w:afterAutospacing="1" w:line="360" w:lineRule="auto"/>
        <w:jc w:val="both"/>
        <w:rPr>
          <w:rFonts w:ascii="Palatino Linotype" w:hAnsi="Palatino Linotype"/>
          <w:color w:val="222222"/>
          <w:lang w:eastAsia="es-MX"/>
        </w:rPr>
      </w:pPr>
      <w:r w:rsidRPr="00556782">
        <w:rPr>
          <w:noProof/>
          <w:lang w:eastAsia="es-MX"/>
        </w:rPr>
        <w:lastRenderedPageBreak/>
        <w:drawing>
          <wp:inline distT="0" distB="0" distL="0" distR="0" wp14:anchorId="35CA7F55" wp14:editId="34839DC5">
            <wp:extent cx="5634786" cy="6202907"/>
            <wp:effectExtent l="0" t="0" r="444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79" t="27227" r="34720" b="4060"/>
                    <a:stretch/>
                  </pic:blipFill>
                  <pic:spPr bwMode="auto">
                    <a:xfrm>
                      <a:off x="0" y="0"/>
                      <a:ext cx="5671063" cy="6242841"/>
                    </a:xfrm>
                    <a:prstGeom prst="rect">
                      <a:avLst/>
                    </a:prstGeom>
                    <a:ln>
                      <a:noFill/>
                    </a:ln>
                    <a:extLst>
                      <a:ext uri="{53640926-AAD7-44D8-BBD7-CCE9431645EC}">
                        <a14:shadowObscured xmlns:a14="http://schemas.microsoft.com/office/drawing/2010/main"/>
                      </a:ext>
                    </a:extLst>
                  </pic:spPr>
                </pic:pic>
              </a:graphicData>
            </a:graphic>
          </wp:inline>
        </w:drawing>
      </w:r>
    </w:p>
    <w:p w14:paraId="5E2FA522" w14:textId="77777777" w:rsidR="00444CAE" w:rsidRPr="00556782" w:rsidRDefault="00444CAE" w:rsidP="00444CAE">
      <w:pPr>
        <w:shd w:val="clear" w:color="auto" w:fill="FFFFFF"/>
        <w:spacing w:before="100" w:beforeAutospacing="1" w:after="100" w:afterAutospacing="1" w:line="360" w:lineRule="auto"/>
        <w:jc w:val="both"/>
        <w:rPr>
          <w:rFonts w:ascii="Palatino Linotype" w:hAnsi="Palatino Linotype"/>
          <w:color w:val="222222"/>
          <w:lang w:eastAsia="es-MX"/>
        </w:rPr>
      </w:pPr>
      <w:r w:rsidRPr="00556782">
        <w:rPr>
          <w:rFonts w:ascii="Palatino Linotype" w:hAnsi="Palatino Linotype"/>
          <w:color w:val="222222"/>
          <w:lang w:eastAsia="es-MX"/>
        </w:rPr>
        <w:lastRenderedPageBreak/>
        <w:t>De lo anteriormente expuesto, se advierte que, los municipios tienen a su cargo la prestación, explotación, administración y conservación del servicio público municipal de agua potable, alcantarillado, saneamiento y aguas residuales; el cual puede prestarse por sus organismos auxiliares, como es el presente caso, por el</w:t>
      </w:r>
      <w:r w:rsidRPr="00556782">
        <w:t xml:space="preserve"> </w:t>
      </w:r>
      <w:r w:rsidRPr="00556782">
        <w:rPr>
          <w:rFonts w:ascii="Palatino Linotype" w:hAnsi="Palatino Linotype"/>
          <w:color w:val="222222"/>
          <w:lang w:eastAsia="es-MX"/>
        </w:rPr>
        <w:t xml:space="preserve">Organismo Público Descentralizado para la Prestación de los Servicios de Agua Potable, Alcantarillado y Saneamiento de Atizapán de Zaragoza por sus siglas </w:t>
      </w:r>
      <w:proofErr w:type="spellStart"/>
      <w:r w:rsidRPr="00556782">
        <w:rPr>
          <w:rFonts w:ascii="Palatino Linotype" w:hAnsi="Palatino Linotype"/>
          <w:color w:val="222222"/>
          <w:lang w:eastAsia="es-MX"/>
        </w:rPr>
        <w:t>S.A.P.A.S.A</w:t>
      </w:r>
      <w:proofErr w:type="spellEnd"/>
      <w:r w:rsidRPr="00556782">
        <w:rPr>
          <w:rFonts w:ascii="Palatino Linotype" w:hAnsi="Palatino Linotype"/>
          <w:color w:val="222222"/>
          <w:lang w:eastAsia="es-MX"/>
        </w:rPr>
        <w:t xml:space="preserve">., </w:t>
      </w:r>
      <w:r w:rsidRPr="00556782">
        <w:rPr>
          <w:rFonts w:ascii="Palatino Linotype" w:hAnsi="Palatino Linotype"/>
          <w:b/>
          <w:color w:val="222222"/>
          <w:lang w:eastAsia="es-MX"/>
        </w:rPr>
        <w:t>SUJETO OBLIGADO</w:t>
      </w:r>
      <w:r w:rsidRPr="00556782">
        <w:rPr>
          <w:rFonts w:ascii="Palatino Linotype" w:hAnsi="Palatino Linotype"/>
          <w:color w:val="222222"/>
          <w:lang w:eastAsia="es-MX"/>
        </w:rPr>
        <w:t>.</w:t>
      </w:r>
    </w:p>
    <w:p w14:paraId="1988FD1D" w14:textId="6AC2B3EA" w:rsidR="00107626" w:rsidRPr="00556782" w:rsidRDefault="00444CAE"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Precisado lo anterior</w:t>
      </w:r>
      <w:r w:rsidR="00107626" w:rsidRPr="00556782">
        <w:rPr>
          <w:rFonts w:ascii="Palatino Linotype" w:eastAsia="Calibri" w:hAnsi="Palatino Linotype" w:cs="Arial"/>
        </w:rPr>
        <w:t>,</w:t>
      </w:r>
      <w:r w:rsidR="00933649" w:rsidRPr="00556782">
        <w:rPr>
          <w:rFonts w:ascii="Palatino Linotype" w:eastAsia="Calibri" w:hAnsi="Palatino Linotype" w:cs="Arial"/>
        </w:rPr>
        <w:t xml:space="preserve"> si bien es cierto el particular refirió en su solicitud que requería las acta</w:t>
      </w:r>
      <w:r w:rsidR="00107626" w:rsidRPr="00556782">
        <w:rPr>
          <w:rFonts w:ascii="Palatino Linotype" w:eastAsia="Calibri" w:hAnsi="Palatino Linotype" w:cs="Arial"/>
        </w:rPr>
        <w:t>s</w:t>
      </w:r>
      <w:r w:rsidR="00933649" w:rsidRPr="00556782">
        <w:rPr>
          <w:rFonts w:ascii="Palatino Linotype" w:eastAsia="Calibri" w:hAnsi="Palatino Linotype" w:cs="Arial"/>
        </w:rPr>
        <w:t xml:space="preserve"> de la </w:t>
      </w:r>
      <w:r w:rsidR="00933649" w:rsidRPr="00556782">
        <w:rPr>
          <w:rFonts w:ascii="Palatino Linotype" w:eastAsia="Calibri" w:hAnsi="Palatino Linotype" w:cs="Arial"/>
          <w:i/>
        </w:rPr>
        <w:t>Junta de Gobierno (Sic)</w:t>
      </w:r>
      <w:r w:rsidR="00107626" w:rsidRPr="00556782">
        <w:rPr>
          <w:rFonts w:ascii="Palatino Linotype" w:eastAsia="Calibri" w:hAnsi="Palatino Linotype" w:cs="Arial"/>
          <w:i/>
        </w:rPr>
        <w:t xml:space="preserve"> </w:t>
      </w:r>
      <w:r w:rsidR="00107626" w:rsidRPr="00556782">
        <w:rPr>
          <w:rFonts w:ascii="Palatino Linotype" w:eastAsia="Calibri" w:hAnsi="Palatino Linotype" w:cs="Arial"/>
        </w:rPr>
        <w:t xml:space="preserve">y que dentro de la estructura del </w:t>
      </w:r>
      <w:r w:rsidR="00107626" w:rsidRPr="00556782">
        <w:rPr>
          <w:rFonts w:ascii="Palatino Linotype" w:eastAsia="Calibri" w:hAnsi="Palatino Linotype" w:cs="Arial"/>
          <w:b/>
        </w:rPr>
        <w:t>SUJETO OBLIGADO</w:t>
      </w:r>
      <w:r w:rsidR="00107626" w:rsidRPr="00556782">
        <w:rPr>
          <w:rFonts w:ascii="Palatino Linotype" w:eastAsia="Calibri" w:hAnsi="Palatino Linotype" w:cs="Arial"/>
        </w:rPr>
        <w:t xml:space="preserve"> no se encuentra un órgano directivo que tenga dicha denominación; también lo es, que, </w:t>
      </w:r>
      <w:r w:rsidR="00933649" w:rsidRPr="00556782">
        <w:rPr>
          <w:rFonts w:ascii="Palatino Linotype" w:eastAsia="Calibri" w:hAnsi="Palatino Linotype" w:cs="Arial"/>
        </w:rPr>
        <w:t xml:space="preserve">en atención a lo dispuesto por el artículo 8 del Reglamento Orgánico del Organismo Público Descentralizado para la Prestación de los Servicios de Agua Potable, Alcantarillado y Saneamiento del Municipio de Atizapán de Zaragoza, México, conocido por las siglas </w:t>
      </w:r>
      <w:proofErr w:type="spellStart"/>
      <w:r w:rsidR="00933649" w:rsidRPr="00556782">
        <w:rPr>
          <w:rFonts w:ascii="Palatino Linotype" w:eastAsia="Calibri" w:hAnsi="Palatino Linotype" w:cs="Arial"/>
        </w:rPr>
        <w:t>S.A.P.A.S.A</w:t>
      </w:r>
      <w:proofErr w:type="spellEnd"/>
      <w:r w:rsidR="00933649" w:rsidRPr="00556782">
        <w:rPr>
          <w:rFonts w:ascii="Palatino Linotype" w:eastAsia="Calibri" w:hAnsi="Palatino Linotype" w:cs="Arial"/>
        </w:rPr>
        <w:t xml:space="preserve">., </w:t>
      </w:r>
      <w:r w:rsidR="00107626" w:rsidRPr="00556782">
        <w:rPr>
          <w:rFonts w:ascii="Palatino Linotype" w:eastAsia="Calibri" w:hAnsi="Palatino Linotype" w:cs="Arial"/>
        </w:rPr>
        <w:t>es claro que a lo que pretende acceso el particular es a la información concerniente al Consejo Directivo</w:t>
      </w:r>
      <w:r w:rsidR="002731CD" w:rsidRPr="00556782">
        <w:rPr>
          <w:rStyle w:val="Refdenotaalpie"/>
          <w:rFonts w:ascii="Palatino Linotype" w:eastAsia="Calibri" w:hAnsi="Palatino Linotype" w:cs="Arial"/>
        </w:rPr>
        <w:footnoteReference w:id="2"/>
      </w:r>
      <w:r w:rsidR="00107626" w:rsidRPr="00556782">
        <w:rPr>
          <w:rFonts w:ascii="Palatino Linotype" w:eastAsia="Calibri" w:hAnsi="Palatino Linotype" w:cs="Arial"/>
        </w:rPr>
        <w:t>.</w:t>
      </w:r>
    </w:p>
    <w:p w14:paraId="6A38E771" w14:textId="46A3EDDB" w:rsidR="00107626" w:rsidRPr="00556782" w:rsidRDefault="00107626" w:rsidP="00357D37">
      <w:pPr>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Asimismo, se destaca que el derecho humano de acceso a la información pública es la prerrogativa de las personas para buscar, difundir, investigar, recabar, recibir y solicitar información pública, sin necesidad de acreditar personalidad ni interés jurídico.</w:t>
      </w:r>
      <w:r w:rsidR="00357D37" w:rsidRPr="00556782">
        <w:rPr>
          <w:rFonts w:ascii="Palatino Linotype" w:eastAsia="Calibri" w:hAnsi="Palatino Linotype" w:cs="Arial"/>
        </w:rPr>
        <w:t xml:space="preserve"> Con base en lo anterior, la Unidad de Transparencia del </w:t>
      </w:r>
      <w:r w:rsidR="00357D37" w:rsidRPr="00556782">
        <w:rPr>
          <w:rFonts w:ascii="Palatino Linotype" w:eastAsia="Calibri" w:hAnsi="Palatino Linotype" w:cs="Arial"/>
          <w:b/>
        </w:rPr>
        <w:t>SUJETO OBLIGADO</w:t>
      </w:r>
      <w:r w:rsidR="00357D37" w:rsidRPr="00556782">
        <w:rPr>
          <w:rFonts w:ascii="Palatino Linotype" w:eastAsia="Calibri" w:hAnsi="Palatino Linotype" w:cs="Arial"/>
        </w:rPr>
        <w:t xml:space="preserve"> </w:t>
      </w:r>
      <w:r w:rsidR="00357D37" w:rsidRPr="00556782">
        <w:rPr>
          <w:rFonts w:ascii="Palatino Linotype" w:eastAsia="Calibri" w:hAnsi="Palatino Linotype" w:cs="Arial"/>
        </w:rPr>
        <w:lastRenderedPageBreak/>
        <w:t xml:space="preserve">es el área encargada de recibir, </w:t>
      </w:r>
      <w:r w:rsidR="00444CAE" w:rsidRPr="00556782">
        <w:rPr>
          <w:rFonts w:ascii="Palatino Linotype" w:eastAsia="Calibri" w:hAnsi="Palatino Linotype" w:cs="Arial"/>
        </w:rPr>
        <w:t>tramitar,</w:t>
      </w:r>
      <w:r w:rsidR="00357D37" w:rsidRPr="00556782">
        <w:rPr>
          <w:rFonts w:ascii="Palatino Linotype" w:eastAsia="Calibri" w:hAnsi="Palatino Linotype" w:cs="Arial"/>
        </w:rPr>
        <w:t xml:space="preserve"> dar respuesta a las solicitudes de acceso a la información y auxiliar a los particulares en la elaboración de dichas solicitudes. De conformidad con los art</w:t>
      </w:r>
      <w:r w:rsidR="00444CAE" w:rsidRPr="00556782">
        <w:rPr>
          <w:rFonts w:ascii="Palatino Linotype" w:eastAsia="Calibri" w:hAnsi="Palatino Linotype" w:cs="Arial"/>
        </w:rPr>
        <w:t>ículos 4 y</w:t>
      </w:r>
      <w:r w:rsidR="00357D37" w:rsidRPr="00556782">
        <w:rPr>
          <w:rFonts w:ascii="Palatino Linotype" w:eastAsia="Calibri" w:hAnsi="Palatino Linotype" w:cs="Arial"/>
        </w:rPr>
        <w:t xml:space="preserve"> 53</w:t>
      </w:r>
      <w:r w:rsidR="002731CD" w:rsidRPr="00556782">
        <w:rPr>
          <w:rFonts w:ascii="Palatino Linotype" w:eastAsia="Calibri" w:hAnsi="Palatino Linotype" w:cs="Arial"/>
        </w:rPr>
        <w:t>,</w:t>
      </w:r>
      <w:r w:rsidR="00357D37" w:rsidRPr="00556782">
        <w:rPr>
          <w:rFonts w:ascii="Palatino Linotype" w:eastAsia="Calibri" w:hAnsi="Palatino Linotype" w:cs="Arial"/>
        </w:rPr>
        <w:t xml:space="preserve"> fracciones II y III de la Ley de Transparencia y Acceso a la Información Pública del Estado de México y Municipios</w:t>
      </w:r>
      <w:r w:rsidR="00444CAE" w:rsidRPr="00556782">
        <w:rPr>
          <w:rFonts w:ascii="Palatino Linotype" w:eastAsia="Calibri" w:hAnsi="Palatino Linotype" w:cs="Arial"/>
        </w:rPr>
        <w:t>.</w:t>
      </w:r>
    </w:p>
    <w:p w14:paraId="56D3C486" w14:textId="2FF2D41C" w:rsidR="00357D37" w:rsidRPr="00556782" w:rsidRDefault="00444CAE" w:rsidP="00357D37">
      <w:pPr>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 xml:space="preserve">Por ello, en este caso en particular, este Instituto estima que </w:t>
      </w:r>
      <w:r w:rsidRPr="00556782">
        <w:rPr>
          <w:rFonts w:ascii="Palatino Linotype" w:eastAsia="Calibri" w:hAnsi="Palatino Linotype" w:cs="Arial"/>
          <w:b/>
        </w:rPr>
        <w:t>EL SUJETO OBLIGADO</w:t>
      </w:r>
      <w:r w:rsidRPr="00556782">
        <w:rPr>
          <w:rFonts w:ascii="Palatino Linotype" w:eastAsia="Calibri" w:hAnsi="Palatino Linotype" w:cs="Arial"/>
        </w:rPr>
        <w:t xml:space="preserve"> si estaba en posibilidades de atender el requerimiento de información con los datos otorgados por el solicitante; máxime, que no debe perderse de vista que los particulares no son expertos en la materia ni conocen a literalidad las denominaciones correctas de las áreas que integran a los Sujetos Obligados, información con las que si contaba </w:t>
      </w:r>
      <w:r w:rsidRPr="00556782">
        <w:rPr>
          <w:rFonts w:ascii="Palatino Linotype" w:eastAsia="Calibri" w:hAnsi="Palatino Linotype" w:cs="Arial"/>
          <w:b/>
        </w:rPr>
        <w:t>EL SUJETO OBLIGADO</w:t>
      </w:r>
      <w:r w:rsidRPr="00556782">
        <w:rPr>
          <w:rFonts w:ascii="Palatino Linotype" w:eastAsia="Calibri" w:hAnsi="Palatino Linotype" w:cs="Arial"/>
        </w:rPr>
        <w:t>.</w:t>
      </w:r>
    </w:p>
    <w:p w14:paraId="62E089A6" w14:textId="18FFC575" w:rsidR="00444CAE" w:rsidRPr="00556782" w:rsidRDefault="00444CAE" w:rsidP="00357D37">
      <w:pPr>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 xml:space="preserve">Dicho lo anterior, este Órgano Garante observó que, de conformidad con el artículo citado en líneas anteriores, el Consejo Directivo es el órgano colegiado encargado de deliberar y determinar las políticas, normas y criterios técnicos de organización y administración, que orienten las actividades del Organismo, el cual se integra por </w:t>
      </w:r>
    </w:p>
    <w:p w14:paraId="75836852" w14:textId="74571F1B" w:rsidR="00444CAE" w:rsidRPr="00556782" w:rsidRDefault="005A180C"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 Un presidente</w:t>
      </w:r>
      <w:r w:rsidR="00444CAE" w:rsidRPr="00556782">
        <w:rPr>
          <w:rFonts w:ascii="Palatino Linotype" w:eastAsia="Calibri" w:hAnsi="Palatino Linotype" w:cs="Arial"/>
        </w:rPr>
        <w:t>, quien será el Presidente Municipal o quien el designe;</w:t>
      </w:r>
    </w:p>
    <w:p w14:paraId="4D45F5BE" w14:textId="7B333784"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II. Un secretario técnico, quien será el Director General del Organismo;</w:t>
      </w:r>
    </w:p>
    <w:p w14:paraId="0FF15FDB" w14:textId="63C53202" w:rsidR="00444CAE" w:rsidRPr="00556782" w:rsidRDefault="005A180C"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 xml:space="preserve">III. Un representante del </w:t>
      </w:r>
      <w:r w:rsidR="00444CAE" w:rsidRPr="00556782">
        <w:rPr>
          <w:rFonts w:ascii="Palatino Linotype" w:eastAsia="Calibri" w:hAnsi="Palatino Linotype" w:cs="Arial"/>
        </w:rPr>
        <w:t>Ayuntamiento;</w:t>
      </w:r>
    </w:p>
    <w:p w14:paraId="39F70244" w14:textId="1F1C658C"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 xml:space="preserve">IV. Un representante de la </w:t>
      </w:r>
      <w:r w:rsidRPr="00556782">
        <w:rPr>
          <w:rFonts w:ascii="Palatino Linotype" w:eastAsia="Calibri" w:hAnsi="Palatino Linotype" w:cs="Arial"/>
          <w:i/>
        </w:rPr>
        <w:t>Comisión</w:t>
      </w:r>
      <w:r w:rsidR="005A180C" w:rsidRPr="00556782">
        <w:rPr>
          <w:rFonts w:ascii="Palatino Linotype" w:eastAsia="Calibri" w:hAnsi="Palatino Linotype" w:cs="Arial"/>
          <w:i/>
        </w:rPr>
        <w:t xml:space="preserve"> (Sic)</w:t>
      </w:r>
      <w:r w:rsidRPr="00556782">
        <w:rPr>
          <w:rFonts w:ascii="Palatino Linotype" w:eastAsia="Calibri" w:hAnsi="Palatino Linotype" w:cs="Arial"/>
          <w:i/>
        </w:rPr>
        <w:t>;</w:t>
      </w:r>
    </w:p>
    <w:p w14:paraId="541EBCE6" w14:textId="1F707824"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V. U</w:t>
      </w:r>
      <w:r w:rsidR="005A180C" w:rsidRPr="00556782">
        <w:rPr>
          <w:rFonts w:ascii="Palatino Linotype" w:eastAsia="Calibri" w:hAnsi="Palatino Linotype" w:cs="Arial"/>
        </w:rPr>
        <w:t xml:space="preserve">n comisario designado por el </w:t>
      </w:r>
      <w:r w:rsidRPr="00556782">
        <w:rPr>
          <w:rFonts w:ascii="Palatino Linotype" w:eastAsia="Calibri" w:hAnsi="Palatino Linotype" w:cs="Arial"/>
        </w:rPr>
        <w:t>Cabildo a propuesta del Consejo Directivo; y</w:t>
      </w:r>
      <w:r w:rsidR="005A180C" w:rsidRPr="00556782">
        <w:rPr>
          <w:rFonts w:ascii="Palatino Linotype" w:eastAsia="Calibri" w:hAnsi="Palatino Linotype" w:cs="Arial"/>
        </w:rPr>
        <w:t>,</w:t>
      </w:r>
    </w:p>
    <w:p w14:paraId="7B2FEEB9" w14:textId="5FA6CF35" w:rsidR="00CB212D"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lastRenderedPageBreak/>
        <w:t xml:space="preserve">VI. Tres vocales ajenos a la administración municipal, con mayor representatividad y designados por el </w:t>
      </w:r>
      <w:r w:rsidR="005A180C" w:rsidRPr="00556782">
        <w:rPr>
          <w:rFonts w:ascii="Palatino Linotype" w:eastAsia="Calibri" w:hAnsi="Palatino Linotype" w:cs="Arial"/>
        </w:rPr>
        <w:t>Ayuntamiento</w:t>
      </w:r>
      <w:r w:rsidRPr="00556782">
        <w:rPr>
          <w:rFonts w:ascii="Palatino Linotype" w:eastAsia="Calibri" w:hAnsi="Palatino Linotype" w:cs="Arial"/>
        </w:rPr>
        <w:t>, a propuesta de las organizaciones vecinales, comerciales, industriales o de cualquier otro tipo, que sean usuarios.</w:t>
      </w:r>
    </w:p>
    <w:p w14:paraId="4F4DC61A" w14:textId="511375A6" w:rsidR="00444CAE" w:rsidRPr="00556782" w:rsidRDefault="005A180C" w:rsidP="005A180C">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Por su parte, el artículo 14 del Reglamento Orgánico del Organismo Público Descentralizado para la Prestación de los Servicios de Agua Potable, Alcantarillado y Saneamiento del Municipio de Atizapán de Zaragoza, México, conocido por las siglas </w:t>
      </w:r>
      <w:proofErr w:type="spellStart"/>
      <w:r w:rsidRPr="00556782">
        <w:rPr>
          <w:rFonts w:ascii="Palatino Linotype" w:eastAsia="Calibri" w:hAnsi="Palatino Linotype" w:cs="Arial"/>
        </w:rPr>
        <w:t>S.A.P.A.S.A</w:t>
      </w:r>
      <w:proofErr w:type="spellEnd"/>
      <w:r w:rsidRPr="00556782">
        <w:rPr>
          <w:rFonts w:ascii="Palatino Linotype" w:eastAsia="Calibri" w:hAnsi="Palatino Linotype" w:cs="Arial"/>
        </w:rPr>
        <w:t xml:space="preserve">. establece que el </w:t>
      </w:r>
      <w:r w:rsidR="00444CAE" w:rsidRPr="00556782">
        <w:rPr>
          <w:rFonts w:ascii="Palatino Linotype" w:eastAsia="Calibri" w:hAnsi="Palatino Linotype" w:cs="Arial"/>
        </w:rPr>
        <w:t xml:space="preserve">Consejo Directivo </w:t>
      </w:r>
      <w:r w:rsidRPr="00556782">
        <w:rPr>
          <w:rFonts w:ascii="Palatino Linotype" w:eastAsia="Calibri" w:hAnsi="Palatino Linotype" w:cs="Arial"/>
        </w:rPr>
        <w:t>tiene</w:t>
      </w:r>
      <w:r w:rsidR="00444CAE" w:rsidRPr="00556782">
        <w:rPr>
          <w:rFonts w:ascii="Palatino Linotype" w:eastAsia="Calibri" w:hAnsi="Palatino Linotype" w:cs="Arial"/>
        </w:rPr>
        <w:t xml:space="preserve"> las siguientes atribuciones:</w:t>
      </w:r>
    </w:p>
    <w:p w14:paraId="541C2E55" w14:textId="63863B0A"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 Aprobar las políticas, normas y criterios técnicos de organización y administración que</w:t>
      </w:r>
      <w:r w:rsidR="005A180C" w:rsidRPr="00556782">
        <w:rPr>
          <w:rFonts w:ascii="Palatino Linotype" w:eastAsia="Calibri" w:hAnsi="Palatino Linotype" w:cs="Arial"/>
        </w:rPr>
        <w:t xml:space="preserve"> </w:t>
      </w:r>
      <w:r w:rsidRPr="00556782">
        <w:rPr>
          <w:rFonts w:ascii="Palatino Linotype" w:eastAsia="Calibri" w:hAnsi="Palatino Linotype" w:cs="Arial"/>
        </w:rPr>
        <w:t>competan a las actividades del Organismo;</w:t>
      </w:r>
    </w:p>
    <w:p w14:paraId="7F8F7776" w14:textId="464328A8"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II. Revisar y aprobar en su caso, los est</w:t>
      </w:r>
      <w:r w:rsidR="005A180C" w:rsidRPr="00556782">
        <w:rPr>
          <w:rFonts w:ascii="Palatino Linotype" w:eastAsia="Calibri" w:hAnsi="Palatino Linotype" w:cs="Arial"/>
        </w:rPr>
        <w:t>ados financieros y los balances;</w:t>
      </w:r>
      <w:r w:rsidRPr="00556782">
        <w:rPr>
          <w:rFonts w:ascii="Palatino Linotype" w:eastAsia="Calibri" w:hAnsi="Palatino Linotype" w:cs="Arial"/>
        </w:rPr>
        <w:t xml:space="preserve"> así como</w:t>
      </w:r>
      <w:r w:rsidR="005A180C" w:rsidRPr="00556782">
        <w:rPr>
          <w:rFonts w:ascii="Palatino Linotype" w:eastAsia="Calibri" w:hAnsi="Palatino Linotype" w:cs="Arial"/>
        </w:rPr>
        <w:t>,</w:t>
      </w:r>
      <w:r w:rsidRPr="00556782">
        <w:rPr>
          <w:rFonts w:ascii="Palatino Linotype" w:eastAsia="Calibri" w:hAnsi="Palatino Linotype" w:cs="Arial"/>
        </w:rPr>
        <w:t xml:space="preserve"> los</w:t>
      </w:r>
      <w:r w:rsidR="005A180C" w:rsidRPr="00556782">
        <w:rPr>
          <w:rFonts w:ascii="Palatino Linotype" w:eastAsia="Calibri" w:hAnsi="Palatino Linotype" w:cs="Arial"/>
        </w:rPr>
        <w:t xml:space="preserve"> </w:t>
      </w:r>
      <w:r w:rsidRPr="00556782">
        <w:rPr>
          <w:rFonts w:ascii="Palatino Linotype" w:eastAsia="Calibri" w:hAnsi="Palatino Linotype" w:cs="Arial"/>
        </w:rPr>
        <w:t>informes mensuales y la cuenta pública anual del organismo, del ejercicio inmediato</w:t>
      </w:r>
      <w:r w:rsidR="005A180C" w:rsidRPr="00556782">
        <w:rPr>
          <w:rFonts w:ascii="Palatino Linotype" w:eastAsia="Calibri" w:hAnsi="Palatino Linotype" w:cs="Arial"/>
        </w:rPr>
        <w:t xml:space="preserve"> </w:t>
      </w:r>
      <w:r w:rsidRPr="00556782">
        <w:rPr>
          <w:rFonts w:ascii="Palatino Linotype" w:eastAsia="Calibri" w:hAnsi="Palatino Linotype" w:cs="Arial"/>
        </w:rPr>
        <w:t>anterior;</w:t>
      </w:r>
    </w:p>
    <w:p w14:paraId="3DE6EFD7"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III. Revisar, modificar o en su caso aprobar los programas de trabajo del Organismo;</w:t>
      </w:r>
    </w:p>
    <w:p w14:paraId="138D7897" w14:textId="659E30E0"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IV. Analizar, modificar, aprobar o</w:t>
      </w:r>
      <w:r w:rsidR="005A180C" w:rsidRPr="00556782">
        <w:rPr>
          <w:rFonts w:ascii="Palatino Linotype" w:eastAsia="Calibri" w:hAnsi="Palatino Linotype" w:cs="Arial"/>
        </w:rPr>
        <w:t>,</w:t>
      </w:r>
      <w:r w:rsidRPr="00556782">
        <w:rPr>
          <w:rFonts w:ascii="Palatino Linotype" w:eastAsia="Calibri" w:hAnsi="Palatino Linotype" w:cs="Arial"/>
        </w:rPr>
        <w:t xml:space="preserve"> en su caso, ratificar el presupuesto de ingresos y egresos</w:t>
      </w:r>
      <w:r w:rsidR="005A180C" w:rsidRPr="00556782">
        <w:rPr>
          <w:rFonts w:ascii="Palatino Linotype" w:eastAsia="Calibri" w:hAnsi="Palatino Linotype" w:cs="Arial"/>
        </w:rPr>
        <w:t xml:space="preserve"> </w:t>
      </w:r>
      <w:r w:rsidRPr="00556782">
        <w:rPr>
          <w:rFonts w:ascii="Palatino Linotype" w:eastAsia="Calibri" w:hAnsi="Palatino Linotype" w:cs="Arial"/>
        </w:rPr>
        <w:t xml:space="preserve">correspondientes de cada ejercicio fiscal, que presente el Director General; </w:t>
      </w:r>
    </w:p>
    <w:p w14:paraId="3105FF77" w14:textId="612C603B"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 xml:space="preserve">V. Analizar, revisar, modificar y aprobar reglamentos, acuerdos y disposiciones </w:t>
      </w:r>
      <w:r w:rsidRPr="00556782">
        <w:rPr>
          <w:rFonts w:ascii="Palatino Linotype" w:eastAsia="Calibri" w:hAnsi="Palatino Linotype" w:cs="Arial"/>
        </w:rPr>
        <w:lastRenderedPageBreak/>
        <w:t>generales que</w:t>
      </w:r>
      <w:r w:rsidR="005A180C" w:rsidRPr="00556782">
        <w:rPr>
          <w:rFonts w:ascii="Palatino Linotype" w:eastAsia="Calibri" w:hAnsi="Palatino Linotype" w:cs="Arial"/>
        </w:rPr>
        <w:t xml:space="preserve"> </w:t>
      </w:r>
      <w:r w:rsidRPr="00556782">
        <w:rPr>
          <w:rFonts w:ascii="Palatino Linotype" w:eastAsia="Calibri" w:hAnsi="Palatino Linotype" w:cs="Arial"/>
        </w:rPr>
        <w:t>sean competencia del Organismo;</w:t>
      </w:r>
    </w:p>
    <w:p w14:paraId="2ED3F1F6" w14:textId="5D120CC4"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VI. Aprobar los convenios y/o contratos que celebre el Organismo con autoridades Federales,</w:t>
      </w:r>
      <w:r w:rsidR="005A180C" w:rsidRPr="00556782">
        <w:rPr>
          <w:rFonts w:ascii="Palatino Linotype" w:eastAsia="Calibri" w:hAnsi="Palatino Linotype" w:cs="Arial"/>
        </w:rPr>
        <w:t xml:space="preserve"> </w:t>
      </w:r>
      <w:r w:rsidRPr="00556782">
        <w:rPr>
          <w:rFonts w:ascii="Palatino Linotype" w:eastAsia="Calibri" w:hAnsi="Palatino Linotype" w:cs="Arial"/>
        </w:rPr>
        <w:t>Estatales o Municipales;</w:t>
      </w:r>
    </w:p>
    <w:p w14:paraId="13F6482E"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VII. Aprobar la estructura orgánica del Organismo;</w:t>
      </w:r>
    </w:p>
    <w:p w14:paraId="6A3BD012"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VIII. Aprobar la cancelación de cuentas incobrables distintas a los créditos fiscales;</w:t>
      </w:r>
    </w:p>
    <w:p w14:paraId="7A3FE785" w14:textId="366A84D9"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IX. Aprobar y presentar al Cabildo, la propuesta de cuotas y tarifas para el cobro de los</w:t>
      </w:r>
      <w:r w:rsidR="005A180C" w:rsidRPr="00556782">
        <w:rPr>
          <w:rFonts w:ascii="Palatino Linotype" w:eastAsia="Calibri" w:hAnsi="Palatino Linotype" w:cs="Arial"/>
        </w:rPr>
        <w:t xml:space="preserve"> </w:t>
      </w:r>
      <w:r w:rsidRPr="00556782">
        <w:rPr>
          <w:rFonts w:ascii="Palatino Linotype" w:eastAsia="Calibri" w:hAnsi="Palatino Linotype" w:cs="Arial"/>
        </w:rPr>
        <w:t>derechos por la prestación de los servicios de agua potable, drenaje, alcantarillado y</w:t>
      </w:r>
      <w:r w:rsidR="005A180C" w:rsidRPr="00556782">
        <w:rPr>
          <w:rFonts w:ascii="Palatino Linotype" w:eastAsia="Calibri" w:hAnsi="Palatino Linotype" w:cs="Arial"/>
        </w:rPr>
        <w:t xml:space="preserve"> </w:t>
      </w:r>
      <w:r w:rsidRPr="00556782">
        <w:rPr>
          <w:rFonts w:ascii="Palatino Linotype" w:eastAsia="Calibri" w:hAnsi="Palatino Linotype" w:cs="Arial"/>
        </w:rPr>
        <w:t>saneamiento;</w:t>
      </w:r>
    </w:p>
    <w:p w14:paraId="5D1FA09C" w14:textId="3B52E475"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X. Presentar al</w:t>
      </w:r>
      <w:r w:rsidR="005A180C" w:rsidRPr="00556782">
        <w:rPr>
          <w:rFonts w:ascii="Palatino Linotype" w:eastAsia="Calibri" w:hAnsi="Palatino Linotype" w:cs="Arial"/>
        </w:rPr>
        <w:t xml:space="preserve"> </w:t>
      </w:r>
      <w:r w:rsidRPr="00556782">
        <w:rPr>
          <w:rFonts w:ascii="Palatino Linotype" w:eastAsia="Calibri" w:hAnsi="Palatino Linotype" w:cs="Arial"/>
        </w:rPr>
        <w:t>Cabildo los reglamentos, acuerdos y disposiciones generales que requieran</w:t>
      </w:r>
      <w:r w:rsidR="005A180C" w:rsidRPr="00556782">
        <w:rPr>
          <w:rFonts w:ascii="Palatino Linotype" w:eastAsia="Calibri" w:hAnsi="Palatino Linotype" w:cs="Arial"/>
        </w:rPr>
        <w:t xml:space="preserve"> </w:t>
      </w:r>
      <w:r w:rsidRPr="00556782">
        <w:rPr>
          <w:rFonts w:ascii="Palatino Linotype" w:eastAsia="Calibri" w:hAnsi="Palatino Linotype" w:cs="Arial"/>
        </w:rPr>
        <w:t>su aprobación y publicación en la Gaceta Municipal;</w:t>
      </w:r>
    </w:p>
    <w:p w14:paraId="6BA16A36" w14:textId="76132B8D"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XI. Aprobar, en su caso, las políticas de financiamiento y la contratación de empréstitos y/o</w:t>
      </w:r>
      <w:r w:rsidR="005A180C" w:rsidRPr="00556782">
        <w:rPr>
          <w:rFonts w:ascii="Palatino Linotype" w:eastAsia="Calibri" w:hAnsi="Palatino Linotype" w:cs="Arial"/>
        </w:rPr>
        <w:t xml:space="preserve"> </w:t>
      </w:r>
      <w:r w:rsidRPr="00556782">
        <w:rPr>
          <w:rFonts w:ascii="Palatino Linotype" w:eastAsia="Calibri" w:hAnsi="Palatino Linotype" w:cs="Arial"/>
        </w:rPr>
        <w:t>créditos necesarios para cumplir los objetivos del Organismo, de conformidad con la</w:t>
      </w:r>
      <w:r w:rsidR="005A180C" w:rsidRPr="00556782">
        <w:rPr>
          <w:rFonts w:ascii="Palatino Linotype" w:eastAsia="Calibri" w:hAnsi="Palatino Linotype" w:cs="Arial"/>
        </w:rPr>
        <w:t xml:space="preserve"> </w:t>
      </w:r>
      <w:r w:rsidRPr="00556782">
        <w:rPr>
          <w:rFonts w:ascii="Palatino Linotype" w:eastAsia="Calibri" w:hAnsi="Palatino Linotype" w:cs="Arial"/>
        </w:rPr>
        <w:t>normatividad aplicable;</w:t>
      </w:r>
    </w:p>
    <w:p w14:paraId="54D68F47" w14:textId="36A2ADDD"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XII. Aprobar y presentar al Cabildo, las políticas y programas para la condonación,</w:t>
      </w:r>
      <w:r w:rsidR="005A180C" w:rsidRPr="00556782">
        <w:rPr>
          <w:rFonts w:ascii="Palatino Linotype" w:eastAsia="Calibri" w:hAnsi="Palatino Linotype" w:cs="Arial"/>
        </w:rPr>
        <w:t xml:space="preserve"> </w:t>
      </w:r>
      <w:r w:rsidRPr="00556782">
        <w:rPr>
          <w:rFonts w:ascii="Palatino Linotype" w:eastAsia="Calibri" w:hAnsi="Palatino Linotype" w:cs="Arial"/>
        </w:rPr>
        <w:t>bonificación, subsidio y exención en el pago de las contribuciones en términos de ley;</w:t>
      </w:r>
    </w:p>
    <w:p w14:paraId="5E5397DA" w14:textId="653879D3"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 xml:space="preserve">XIII. Aprobar la administración de los ingresos y contribuciones que, en </w:t>
      </w:r>
      <w:r w:rsidRPr="00556782">
        <w:rPr>
          <w:rFonts w:ascii="Palatino Linotype" w:eastAsia="Calibri" w:hAnsi="Palatino Linotype" w:cs="Arial"/>
        </w:rPr>
        <w:lastRenderedPageBreak/>
        <w:t>términos de la Ley del</w:t>
      </w:r>
      <w:r w:rsidR="005A180C" w:rsidRPr="00556782">
        <w:rPr>
          <w:rFonts w:ascii="Palatino Linotype" w:eastAsia="Calibri" w:hAnsi="Palatino Linotype" w:cs="Arial"/>
        </w:rPr>
        <w:t xml:space="preserve"> </w:t>
      </w:r>
      <w:r w:rsidRPr="00556782">
        <w:rPr>
          <w:rFonts w:ascii="Palatino Linotype" w:eastAsia="Calibri" w:hAnsi="Palatino Linotype" w:cs="Arial"/>
        </w:rPr>
        <w:t>Agua</w:t>
      </w:r>
      <w:r w:rsidR="005A180C" w:rsidRPr="00556782">
        <w:rPr>
          <w:rFonts w:ascii="Palatino Linotype" w:eastAsia="Calibri" w:hAnsi="Palatino Linotype" w:cs="Arial"/>
        </w:rPr>
        <w:t xml:space="preserve"> para el Estado de México y Municipios</w:t>
      </w:r>
      <w:r w:rsidRPr="00556782">
        <w:rPr>
          <w:rFonts w:ascii="Palatino Linotype" w:eastAsia="Calibri" w:hAnsi="Palatino Linotype" w:cs="Arial"/>
        </w:rPr>
        <w:t>, la Ley de Ingresos de los Municipios para el ejercicio fiscal correspondiente, el</w:t>
      </w:r>
      <w:r w:rsidR="005A180C" w:rsidRPr="00556782">
        <w:rPr>
          <w:rFonts w:ascii="Palatino Linotype" w:eastAsia="Calibri" w:hAnsi="Palatino Linotype" w:cs="Arial"/>
        </w:rPr>
        <w:t xml:space="preserve"> </w:t>
      </w:r>
      <w:r w:rsidRPr="00556782">
        <w:rPr>
          <w:rFonts w:ascii="Palatino Linotype" w:eastAsia="Calibri" w:hAnsi="Palatino Linotype" w:cs="Arial"/>
        </w:rPr>
        <w:t>Código Financiero</w:t>
      </w:r>
      <w:r w:rsidR="005A180C" w:rsidRPr="00556782">
        <w:rPr>
          <w:rFonts w:ascii="Palatino Linotype" w:eastAsia="Calibri" w:hAnsi="Palatino Linotype" w:cs="Arial"/>
        </w:rPr>
        <w:t xml:space="preserve"> del Estado de México y Municipios</w:t>
      </w:r>
      <w:r w:rsidRPr="00556782">
        <w:rPr>
          <w:rFonts w:ascii="Palatino Linotype" w:eastAsia="Calibri" w:hAnsi="Palatino Linotype" w:cs="Arial"/>
        </w:rPr>
        <w:t>, y demás disposiciones jurídicas aplicables le corresponda percibir al</w:t>
      </w:r>
      <w:r w:rsidR="005A180C" w:rsidRPr="00556782">
        <w:rPr>
          <w:rFonts w:ascii="Palatino Linotype" w:eastAsia="Calibri" w:hAnsi="Palatino Linotype" w:cs="Arial"/>
        </w:rPr>
        <w:t xml:space="preserve"> Organismo</w:t>
      </w:r>
      <w:r w:rsidRPr="00556782">
        <w:rPr>
          <w:rFonts w:ascii="Palatino Linotype" w:eastAsia="Calibri" w:hAnsi="Palatino Linotype" w:cs="Arial"/>
        </w:rPr>
        <w:t>; y</w:t>
      </w:r>
      <w:r w:rsidR="005A180C" w:rsidRPr="00556782">
        <w:rPr>
          <w:rFonts w:ascii="Palatino Linotype" w:eastAsia="Calibri" w:hAnsi="Palatino Linotype" w:cs="Arial"/>
        </w:rPr>
        <w:t>,</w:t>
      </w:r>
    </w:p>
    <w:p w14:paraId="47F56042"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XIV. Las que le confieran las leyes, reglamentos y demás disposiciones jurídicas aplicables.</w:t>
      </w:r>
    </w:p>
    <w:p w14:paraId="5F5E4BA6" w14:textId="0D73CC0F" w:rsidR="00444CAE" w:rsidRPr="00556782" w:rsidRDefault="005A180C" w:rsidP="00AF2A33">
      <w:pPr>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Derivado de las atribuciones descritas en el párrafo que antecede, el</w:t>
      </w:r>
      <w:r w:rsidR="00AF2A33" w:rsidRPr="00556782">
        <w:rPr>
          <w:rFonts w:ascii="Palatino Linotype" w:eastAsia="Calibri" w:hAnsi="Palatino Linotype" w:cs="Arial"/>
        </w:rPr>
        <w:t xml:space="preserve"> artículo 21 del</w:t>
      </w:r>
      <w:r w:rsidRPr="00556782">
        <w:rPr>
          <w:rFonts w:ascii="Palatino Linotype" w:eastAsia="Calibri" w:hAnsi="Palatino Linotype" w:cs="Arial"/>
        </w:rPr>
        <w:t xml:space="preserve"> Reglamento en comento establece dos tipos de sesiones del Consejo: </w:t>
      </w:r>
      <w:r w:rsidR="00444CAE" w:rsidRPr="00556782">
        <w:rPr>
          <w:rFonts w:ascii="Palatino Linotype" w:eastAsia="Calibri" w:hAnsi="Palatino Linotype" w:cs="Arial"/>
        </w:rPr>
        <w:t>Ordinarias</w:t>
      </w:r>
      <w:r w:rsidR="00AF2A33" w:rsidRPr="00556782">
        <w:rPr>
          <w:rFonts w:ascii="Palatino Linotype" w:eastAsia="Calibri" w:hAnsi="Palatino Linotype" w:cs="Arial"/>
        </w:rPr>
        <w:t>, a</w:t>
      </w:r>
      <w:r w:rsidR="00444CAE" w:rsidRPr="00556782">
        <w:rPr>
          <w:rFonts w:ascii="Palatino Linotype" w:eastAsia="Calibri" w:hAnsi="Palatino Linotype" w:cs="Arial"/>
        </w:rPr>
        <w:t>quellas que son calendarizadas en sesión de Consejo celebrada de</w:t>
      </w:r>
      <w:r w:rsidR="00AF2A33" w:rsidRPr="00556782">
        <w:rPr>
          <w:rFonts w:ascii="Palatino Linotype" w:eastAsia="Calibri" w:hAnsi="Palatino Linotype" w:cs="Arial"/>
        </w:rPr>
        <w:t xml:space="preserve"> manera bimestral y </w:t>
      </w:r>
      <w:r w:rsidR="00444CAE" w:rsidRPr="00556782">
        <w:rPr>
          <w:rFonts w:ascii="Palatino Linotype" w:eastAsia="Calibri" w:hAnsi="Palatino Linotype" w:cs="Arial"/>
        </w:rPr>
        <w:t>Extraordinarias</w:t>
      </w:r>
      <w:r w:rsidR="00AF2A33" w:rsidRPr="00556782">
        <w:rPr>
          <w:rFonts w:ascii="Palatino Linotype" w:eastAsia="Calibri" w:hAnsi="Palatino Linotype" w:cs="Arial"/>
        </w:rPr>
        <w:t>, aq</w:t>
      </w:r>
      <w:r w:rsidR="00444CAE" w:rsidRPr="00556782">
        <w:rPr>
          <w:rFonts w:ascii="Palatino Linotype" w:eastAsia="Calibri" w:hAnsi="Palatino Linotype" w:cs="Arial"/>
        </w:rPr>
        <w:t>uellas sesiones que se requiera sean convocadas de manera necesaria</w:t>
      </w:r>
      <w:r w:rsidR="00AF2A33" w:rsidRPr="00556782">
        <w:rPr>
          <w:rFonts w:ascii="Palatino Linotype" w:eastAsia="Calibri" w:hAnsi="Palatino Linotype" w:cs="Arial"/>
        </w:rPr>
        <w:t xml:space="preserve"> </w:t>
      </w:r>
      <w:r w:rsidR="00444CAE" w:rsidRPr="00556782">
        <w:rPr>
          <w:rFonts w:ascii="Palatino Linotype" w:eastAsia="Calibri" w:hAnsi="Palatino Linotype" w:cs="Arial"/>
        </w:rPr>
        <w:t>por el Presidente, el Director General o a solicitud de cualquiera de los miembros del</w:t>
      </w:r>
      <w:r w:rsidR="00AF2A33" w:rsidRPr="00556782">
        <w:rPr>
          <w:rFonts w:ascii="Palatino Linotype" w:eastAsia="Calibri" w:hAnsi="Palatino Linotype" w:cs="Arial"/>
        </w:rPr>
        <w:t xml:space="preserve"> </w:t>
      </w:r>
      <w:r w:rsidR="00444CAE" w:rsidRPr="00556782">
        <w:rPr>
          <w:rFonts w:ascii="Palatino Linotype" w:eastAsia="Calibri" w:hAnsi="Palatino Linotype" w:cs="Arial"/>
        </w:rPr>
        <w:t>Consejo.</w:t>
      </w:r>
    </w:p>
    <w:p w14:paraId="4B51089F" w14:textId="2C25B085" w:rsidR="00444CAE" w:rsidRPr="00556782" w:rsidRDefault="00AF2A33" w:rsidP="00AF2A33">
      <w:pPr>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 xml:space="preserve">Finalmente, los diversos artículo 35 y 36 del multicitado Reglamento establecen que cada sesión del Consejo Directivo debe levantarse un acta, la cual se registrará en un libro foliado y que cada acta contendrá, al menos los siguientes </w:t>
      </w:r>
      <w:r w:rsidR="00444CAE" w:rsidRPr="00556782">
        <w:rPr>
          <w:rFonts w:ascii="Palatino Linotype" w:eastAsia="Calibri" w:hAnsi="Palatino Linotype" w:cs="Arial"/>
        </w:rPr>
        <w:t>elementos:</w:t>
      </w:r>
    </w:p>
    <w:p w14:paraId="7EC4A1CF"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 Tipo, número y fecha de la sesión;</w:t>
      </w:r>
    </w:p>
    <w:p w14:paraId="58809189"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II. Hora de inicio;</w:t>
      </w:r>
    </w:p>
    <w:p w14:paraId="575C210A"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III. Lista de asistencia y conformación del quórum legal;</w:t>
      </w:r>
    </w:p>
    <w:p w14:paraId="046C6889"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IV. El orden del día;</w:t>
      </w:r>
    </w:p>
    <w:p w14:paraId="4DF2F276"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lastRenderedPageBreak/>
        <w:t>V. La totalidad de las intervenciones de los miembros del Consejo;</w:t>
      </w:r>
    </w:p>
    <w:p w14:paraId="1C6BF4D5" w14:textId="5B51403E"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VI. La votación de cada uno de los puntos del orden del día y el sentido del voto en cada caso,</w:t>
      </w:r>
      <w:r w:rsidR="00AF2A33" w:rsidRPr="00556782">
        <w:rPr>
          <w:rFonts w:ascii="Palatino Linotype" w:eastAsia="Calibri" w:hAnsi="Palatino Linotype" w:cs="Arial"/>
        </w:rPr>
        <w:t xml:space="preserve"> </w:t>
      </w:r>
      <w:r w:rsidRPr="00556782">
        <w:rPr>
          <w:rFonts w:ascii="Palatino Linotype" w:eastAsia="Calibri" w:hAnsi="Palatino Linotype" w:cs="Arial"/>
        </w:rPr>
        <w:t>de cada uno de los Integrantes;</w:t>
      </w:r>
    </w:p>
    <w:p w14:paraId="749C567C"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VII. Los acuerdos aprobados y los rechazados;</w:t>
      </w:r>
    </w:p>
    <w:p w14:paraId="2CAEBB59"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VIII. La hora de la conclusión; y</w:t>
      </w:r>
    </w:p>
    <w:p w14:paraId="4656192D" w14:textId="77777777" w:rsidR="00444CAE" w:rsidRPr="00556782" w:rsidRDefault="00444CAE" w:rsidP="00444CAE">
      <w:pPr>
        <w:pStyle w:val="Prrafodelista"/>
        <w:widowControl w:val="0"/>
        <w:autoSpaceDE w:val="0"/>
        <w:autoSpaceDN w:val="0"/>
        <w:adjustRightInd w:val="0"/>
        <w:spacing w:before="240" w:after="240" w:line="360" w:lineRule="auto"/>
        <w:jc w:val="both"/>
        <w:rPr>
          <w:rFonts w:ascii="Palatino Linotype" w:eastAsia="Calibri" w:hAnsi="Palatino Linotype" w:cs="Arial"/>
        </w:rPr>
      </w:pPr>
      <w:r w:rsidRPr="00556782">
        <w:rPr>
          <w:rFonts w:ascii="Palatino Linotype" w:eastAsia="Calibri" w:hAnsi="Palatino Linotype" w:cs="Arial"/>
        </w:rPr>
        <w:t>IX. Anexos.</w:t>
      </w:r>
    </w:p>
    <w:p w14:paraId="097C5C0F" w14:textId="45477952" w:rsidR="00444CAE" w:rsidRPr="00556782" w:rsidRDefault="00AF2A33" w:rsidP="00444CAE">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En esa tesitura, este Instituto estima que la información solicitada por </w:t>
      </w:r>
      <w:r w:rsidRPr="00556782">
        <w:rPr>
          <w:rFonts w:ascii="Palatino Linotype" w:eastAsia="Calibri" w:hAnsi="Palatino Linotype" w:cs="Arial"/>
          <w:b/>
        </w:rPr>
        <w:t>EL RECURRENTE</w:t>
      </w:r>
      <w:r w:rsidRPr="00556782">
        <w:rPr>
          <w:rFonts w:ascii="Palatino Linotype" w:eastAsia="Calibri" w:hAnsi="Palatino Linotype" w:cs="Arial"/>
        </w:rPr>
        <w:t xml:space="preserve"> efectivamente es generada por </w:t>
      </w:r>
      <w:r w:rsidRPr="00556782">
        <w:rPr>
          <w:rFonts w:ascii="Palatino Linotype" w:eastAsia="Calibri" w:hAnsi="Palatino Linotype" w:cs="Arial"/>
          <w:b/>
        </w:rPr>
        <w:t>EL SUJETO OBLIGADO</w:t>
      </w:r>
      <w:r w:rsidRPr="00556782">
        <w:rPr>
          <w:rFonts w:ascii="Palatino Linotype" w:eastAsia="Calibri" w:hAnsi="Palatino Linotype" w:cs="Arial"/>
        </w:rPr>
        <w:t>, en ejercicio de sus atribuciones; por lo que, se trata de información pública que es susceptible de ser entregada, en términos de lo dispuesto por los artículos 12, 18 y 19 de la Ley de Transparencia y Acceso a la Información Pública del Estado de México y Municipios.</w:t>
      </w:r>
    </w:p>
    <w:p w14:paraId="1C757345" w14:textId="337AB120" w:rsidR="00AF2A33" w:rsidRPr="00556782" w:rsidRDefault="00AF2A33" w:rsidP="00444CAE">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Sin ser óbice a lo anterior, esta Autoridad estima toral precisar que la información solicitada, debe ser entregada en versión pública de ser procedente.</w:t>
      </w:r>
    </w:p>
    <w:p w14:paraId="681127EF" w14:textId="6518ED8C" w:rsidR="002731CD" w:rsidRPr="00556782" w:rsidRDefault="002731CD" w:rsidP="002731CD">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56782">
        <w:rPr>
          <w:rFonts w:ascii="Palatino Linotype" w:hAnsi="Palatino Linotype" w:cs="Arial"/>
          <w:lang w:eastAsia="es-MX"/>
        </w:rPr>
        <w:t xml:space="preserve">Así, respecto de </w:t>
      </w:r>
      <w:r w:rsidRPr="00556782">
        <w:rPr>
          <w:rFonts w:ascii="Palatino Linotype" w:eastAsia="Arial Unicode MS" w:hAnsi="Palatino Linotype" w:cs="Arial"/>
        </w:rPr>
        <w:t xml:space="preserve">los </w:t>
      </w:r>
      <w:r w:rsidRPr="00556782">
        <w:rPr>
          <w:rFonts w:ascii="Palatino Linotype" w:hAnsi="Palatino Linotype" w:cs="Arial"/>
        </w:rPr>
        <w:t>documentos</w:t>
      </w:r>
      <w:r w:rsidRPr="00556782">
        <w:rPr>
          <w:rFonts w:ascii="Palatino Linotype" w:eastAsia="Arial Unicode MS" w:hAnsi="Palatino Linotype" w:cs="Arial"/>
        </w:rPr>
        <w:t xml:space="preserve"> que </w:t>
      </w:r>
      <w:r w:rsidRPr="00556782">
        <w:rPr>
          <w:rFonts w:ascii="Palatino Linotype" w:eastAsia="Arial Unicode MS" w:hAnsi="Palatino Linotype" w:cs="Arial"/>
          <w:b/>
        </w:rPr>
        <w:t xml:space="preserve">EL SUJETO OBLIGADO </w:t>
      </w:r>
      <w:r w:rsidRPr="00556782">
        <w:rPr>
          <w:rFonts w:ascii="Palatino Linotype" w:eastAsia="Arial Unicode MS" w:hAnsi="Palatino Linotype" w:cs="Arial"/>
        </w:rPr>
        <w:t xml:space="preserve">ha de entregar en </w:t>
      </w:r>
      <w:r w:rsidRPr="00556782">
        <w:rPr>
          <w:rFonts w:ascii="Palatino Linotype" w:eastAsia="Arial Unicode MS" w:hAnsi="Palatino Linotype" w:cs="Arial"/>
          <w:b/>
        </w:rPr>
        <w:t>versión pública</w:t>
      </w:r>
      <w:r w:rsidRPr="00556782">
        <w:rPr>
          <w:rFonts w:ascii="Palatino Linotype" w:eastAsia="Arial Unicode MS" w:hAnsi="Palatino Linotype" w:cs="Arial"/>
        </w:rPr>
        <w:t xml:space="preserve">, se deberá omitir, eliminar o suprimir la información personal como lo es el Registro Federal de Contribuyentes (RFC), la Clave Única de Registro de Población (CURP), la clave del Instituto de Seguridad Social </w:t>
      </w:r>
      <w:r w:rsidRPr="00556782">
        <w:rPr>
          <w:rFonts w:ascii="Palatino Linotype" w:hAnsi="Palatino Linotype" w:cs="Arial"/>
        </w:rPr>
        <w:t>del</w:t>
      </w:r>
      <w:r w:rsidRPr="00556782">
        <w:rPr>
          <w:rFonts w:ascii="Palatino Linotype" w:eastAsia="Arial Unicode MS" w:hAnsi="Palatino Linotype" w:cs="Arial"/>
        </w:rPr>
        <w:t xml:space="preserve"> Estado de México y Municipios (ISSEMyM), el número de cuenta o cualquier otro dato que ponga en riesgo la vida, seguridad y salud de las </w:t>
      </w:r>
      <w:r w:rsidRPr="00556782">
        <w:rPr>
          <w:rFonts w:ascii="Palatino Linotype" w:hAnsi="Palatino Linotype" w:cs="Arial"/>
        </w:rPr>
        <w:t>personas</w:t>
      </w:r>
      <w:r w:rsidRPr="00556782">
        <w:rPr>
          <w:rFonts w:ascii="Palatino Linotype" w:eastAsia="Arial Unicode MS" w:hAnsi="Palatino Linotype" w:cs="Arial"/>
        </w:rPr>
        <w:t>.</w:t>
      </w:r>
    </w:p>
    <w:p w14:paraId="7535EACA" w14:textId="71D8E49A" w:rsidR="002731CD" w:rsidRPr="00556782" w:rsidRDefault="002731CD" w:rsidP="002731CD">
      <w:pPr>
        <w:spacing w:before="100" w:beforeAutospacing="1" w:after="100" w:afterAutospacing="1" w:line="360" w:lineRule="auto"/>
        <w:jc w:val="both"/>
        <w:rPr>
          <w:rFonts w:ascii="Palatino Linotype" w:hAnsi="Palatino Linotype" w:cs="Arial"/>
        </w:rPr>
      </w:pPr>
      <w:r w:rsidRPr="00556782">
        <w:rPr>
          <w:rFonts w:ascii="Palatino Linotype" w:hAnsi="Palatino Linotype"/>
        </w:rPr>
        <w:lastRenderedPageBreak/>
        <w:t xml:space="preserve">Lo anterior es así, ya que pudieran contenerse datos que son considerados </w:t>
      </w:r>
      <w:r w:rsidRPr="00556782">
        <w:rPr>
          <w:rFonts w:ascii="Palatino Linotype" w:hAnsi="Palatino Linotype" w:cs="Arial"/>
        </w:rPr>
        <w:t>confidenciales</w:t>
      </w:r>
      <w:r w:rsidRPr="00556782">
        <w:rPr>
          <w:rFonts w:ascii="Palatino Linotype" w:hAnsi="Palatino Linotype"/>
        </w:rPr>
        <w:t xml:space="preserve">, cuyo acceso </w:t>
      </w:r>
      <w:r w:rsidRPr="00556782">
        <w:rPr>
          <w:rFonts w:ascii="Palatino Linotype" w:hAnsi="Palatino Linotype" w:cs="Arial"/>
        </w:rPr>
        <w:t>debe</w:t>
      </w:r>
      <w:r w:rsidRPr="00556782">
        <w:rPr>
          <w:rFonts w:ascii="Palatino Linotype" w:hAnsi="Palatino Linotype"/>
        </w:rPr>
        <w:t xml:space="preserve"> ser restringido, los cuales </w:t>
      </w:r>
      <w:r w:rsidRPr="00556782">
        <w:rPr>
          <w:rFonts w:ascii="Palatino Linotype" w:hAnsi="Palatino Linotype" w:cs="Arial"/>
        </w:rPr>
        <w:t>deben testarse al momento de la elaboración de versiones públicas, como es el caso del RFC, la CURP, la Clave de cualquier tipo de seguridad social (ISSEMyM, u otros), así como, préstamos o descuentos</w:t>
      </w:r>
      <w:r w:rsidRPr="00556782">
        <w:rPr>
          <w:rFonts w:ascii="Palatino Linotype" w:hAnsi="Palatino Linotype" w:cs="Arial"/>
          <w:b/>
        </w:rPr>
        <w:t xml:space="preserve"> </w:t>
      </w:r>
      <w:r w:rsidRPr="00556782">
        <w:rPr>
          <w:rFonts w:ascii="Palatino Linotype" w:hAnsi="Palatino Linotype" w:cs="Arial"/>
        </w:rPr>
        <w:t>que se le hagan a servidores públicos.</w:t>
      </w:r>
    </w:p>
    <w:p w14:paraId="307D47F6" w14:textId="77777777" w:rsidR="002731CD" w:rsidRPr="00556782" w:rsidRDefault="002731CD" w:rsidP="002731CD">
      <w:pPr>
        <w:spacing w:before="100" w:beforeAutospacing="1" w:after="100" w:afterAutospacing="1" w:line="360" w:lineRule="auto"/>
        <w:jc w:val="both"/>
        <w:rPr>
          <w:rFonts w:ascii="Palatino Linotype" w:hAnsi="Palatino Linotype"/>
        </w:rPr>
      </w:pPr>
      <w:r w:rsidRPr="0055678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56782">
        <w:rPr>
          <w:rFonts w:ascii="Palatino Linotype" w:hAnsi="Palatino Linotype" w:cs="Arial"/>
        </w:rPr>
        <w:t>del</w:t>
      </w:r>
      <w:r w:rsidRPr="0055678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56782">
        <w:rPr>
          <w:rFonts w:ascii="Palatino Linotype" w:hAnsi="Palatino Linotype"/>
        </w:rPr>
        <w:t xml:space="preserve"> y finalmente la homoclave; la cual, para su obtención es necesario acreditar personalidad, fecha de nacimiento entre otros con documentos oficiales.</w:t>
      </w:r>
    </w:p>
    <w:p w14:paraId="513E7684" w14:textId="77777777" w:rsidR="002731CD" w:rsidRPr="00556782" w:rsidRDefault="002731CD" w:rsidP="002731CD">
      <w:pPr>
        <w:spacing w:before="100" w:beforeAutospacing="1" w:after="100" w:afterAutospacing="1" w:line="360" w:lineRule="auto"/>
        <w:jc w:val="both"/>
        <w:rPr>
          <w:rFonts w:ascii="Palatino Linotype" w:hAnsi="Palatino Linotype"/>
          <w:b/>
          <w:bCs/>
          <w:color w:val="000000"/>
        </w:rPr>
      </w:pPr>
      <w:r w:rsidRPr="00556782">
        <w:rPr>
          <w:rFonts w:ascii="Palatino Linotype" w:hAnsi="Palatino Linotype" w:cs="Arial"/>
          <w:lang w:eastAsia="es-MX"/>
        </w:rPr>
        <w:t xml:space="preserve">Al respecto, </w:t>
      </w:r>
      <w:r w:rsidRPr="00556782">
        <w:rPr>
          <w:rFonts w:ascii="Palatino Linotype" w:hAnsi="Palatino Linotype" w:cs="Arial"/>
          <w:color w:val="000000"/>
        </w:rPr>
        <w:t xml:space="preserve">es aplicable el Criterio 19/17 de la Segunda Época, emitido por </w:t>
      </w:r>
      <w:r w:rsidRPr="00556782">
        <w:rPr>
          <w:rFonts w:ascii="Palatino Linotype" w:eastAsia="Arial Unicode MS" w:hAnsi="Palatino Linotype" w:cs="Arial"/>
          <w:color w:val="000000"/>
        </w:rPr>
        <w:t xml:space="preserve">el Instituto Nacional de </w:t>
      </w:r>
      <w:r w:rsidRPr="00556782">
        <w:rPr>
          <w:rFonts w:ascii="Palatino Linotype" w:hAnsi="Palatino Linotype"/>
          <w:bCs/>
        </w:rPr>
        <w:t>Transparencia</w:t>
      </w:r>
      <w:r w:rsidRPr="00556782">
        <w:rPr>
          <w:rFonts w:ascii="Palatino Linotype" w:eastAsia="Arial Unicode MS" w:hAnsi="Palatino Linotype" w:cs="Arial"/>
          <w:color w:val="000000"/>
        </w:rPr>
        <w:t xml:space="preserve">, Acceso a la </w:t>
      </w:r>
      <w:r w:rsidRPr="00556782">
        <w:rPr>
          <w:rFonts w:ascii="Palatino Linotype" w:hAnsi="Palatino Linotype" w:cs="Arial"/>
        </w:rPr>
        <w:t>Información</w:t>
      </w:r>
      <w:r w:rsidRPr="00556782">
        <w:rPr>
          <w:rFonts w:ascii="Palatino Linotype" w:eastAsia="Arial Unicode MS" w:hAnsi="Palatino Linotype" w:cs="Arial"/>
          <w:color w:val="000000"/>
        </w:rPr>
        <w:t xml:space="preserve"> y Protección de Datos Personales (INAI),</w:t>
      </w:r>
      <w:r w:rsidRPr="00556782">
        <w:rPr>
          <w:rFonts w:ascii="Palatino Linotype" w:hAnsi="Palatino Linotype"/>
          <w:bCs/>
          <w:color w:val="000000"/>
        </w:rPr>
        <w:t xml:space="preserve"> que dice:</w:t>
      </w:r>
      <w:r w:rsidRPr="00556782">
        <w:rPr>
          <w:rFonts w:ascii="Palatino Linotype" w:hAnsi="Palatino Linotype"/>
          <w:b/>
          <w:bCs/>
          <w:color w:val="000000"/>
        </w:rPr>
        <w:t xml:space="preserve"> </w:t>
      </w:r>
    </w:p>
    <w:p w14:paraId="64559119" w14:textId="77777777" w:rsidR="002731CD" w:rsidRPr="00556782" w:rsidRDefault="002731CD" w:rsidP="002731CD">
      <w:pPr>
        <w:tabs>
          <w:tab w:val="left" w:pos="7655"/>
        </w:tabs>
        <w:autoSpaceDE w:val="0"/>
        <w:autoSpaceDN w:val="0"/>
        <w:adjustRightInd w:val="0"/>
        <w:ind w:left="851" w:right="618"/>
        <w:jc w:val="both"/>
        <w:rPr>
          <w:rFonts w:ascii="Palatino Linotype" w:hAnsi="Palatino Linotype" w:cs="Arial"/>
          <w:bCs/>
          <w:i/>
          <w:sz w:val="22"/>
        </w:rPr>
      </w:pPr>
      <w:r w:rsidRPr="00556782">
        <w:rPr>
          <w:rFonts w:ascii="Palatino Linotype" w:hAnsi="Palatino Linotype" w:cs="Arial"/>
          <w:bCs/>
          <w:i/>
          <w:sz w:val="22"/>
        </w:rPr>
        <w:t>“</w:t>
      </w:r>
      <w:r w:rsidRPr="00556782">
        <w:rPr>
          <w:rFonts w:ascii="Palatino Linotype" w:hAnsi="Palatino Linotype" w:cs="Arial"/>
          <w:b/>
          <w:bCs/>
          <w:i/>
          <w:sz w:val="22"/>
        </w:rPr>
        <w:t>Registro Federal de Contribuyentes (RFC) de personas físicas. El RFC es una clave</w:t>
      </w:r>
      <w:r w:rsidRPr="00556782">
        <w:rPr>
          <w:rFonts w:ascii="Palatino Linotype" w:hAnsi="Palatino Linotype" w:cs="Arial"/>
          <w:bCs/>
          <w:i/>
          <w:sz w:val="22"/>
        </w:rPr>
        <w:t xml:space="preserve"> de carácter fiscal, </w:t>
      </w:r>
      <w:proofErr w:type="gramStart"/>
      <w:r w:rsidRPr="00556782">
        <w:rPr>
          <w:rFonts w:ascii="Palatino Linotype" w:hAnsi="Palatino Linotype" w:cs="Arial"/>
          <w:bCs/>
          <w:i/>
          <w:sz w:val="22"/>
        </w:rPr>
        <w:t>única</w:t>
      </w:r>
      <w:proofErr w:type="gramEnd"/>
      <w:r w:rsidRPr="00556782">
        <w:rPr>
          <w:rFonts w:ascii="Palatino Linotype" w:hAnsi="Palatino Linotype" w:cs="Arial"/>
          <w:bCs/>
          <w:i/>
          <w:sz w:val="22"/>
        </w:rPr>
        <w:t xml:space="preserve"> e irrepetible, </w:t>
      </w:r>
      <w:r w:rsidRPr="00556782">
        <w:rPr>
          <w:rFonts w:ascii="Palatino Linotype" w:hAnsi="Palatino Linotype" w:cs="Arial"/>
          <w:b/>
          <w:bCs/>
          <w:i/>
          <w:sz w:val="22"/>
        </w:rPr>
        <w:t>que permite identificar al titular, su edad y fecha de nacimiento</w:t>
      </w:r>
      <w:r w:rsidRPr="00556782">
        <w:rPr>
          <w:rFonts w:ascii="Palatino Linotype" w:hAnsi="Palatino Linotype" w:cs="Arial"/>
          <w:bCs/>
          <w:i/>
          <w:sz w:val="22"/>
        </w:rPr>
        <w:t xml:space="preserve">, </w:t>
      </w:r>
      <w:r w:rsidRPr="00556782">
        <w:rPr>
          <w:rFonts w:ascii="Palatino Linotype" w:hAnsi="Palatino Linotype" w:cs="Arial"/>
          <w:i/>
          <w:sz w:val="22"/>
          <w:lang w:eastAsia="es-MX"/>
        </w:rPr>
        <w:t>por</w:t>
      </w:r>
      <w:r w:rsidRPr="00556782">
        <w:rPr>
          <w:rFonts w:ascii="Palatino Linotype" w:hAnsi="Palatino Linotype" w:cs="Arial"/>
          <w:bCs/>
          <w:i/>
          <w:sz w:val="22"/>
        </w:rPr>
        <w:t xml:space="preserve"> lo que </w:t>
      </w:r>
      <w:r w:rsidRPr="00556782">
        <w:rPr>
          <w:rFonts w:ascii="Palatino Linotype" w:hAnsi="Palatino Linotype" w:cs="Arial"/>
          <w:b/>
          <w:bCs/>
          <w:i/>
          <w:sz w:val="22"/>
        </w:rPr>
        <w:t>es un dato personal de carácter confidencial</w:t>
      </w:r>
      <w:r w:rsidRPr="00556782">
        <w:rPr>
          <w:rFonts w:ascii="Palatino Linotype" w:hAnsi="Palatino Linotype" w:cs="Arial"/>
          <w:i/>
          <w:sz w:val="22"/>
        </w:rPr>
        <w:t>.</w:t>
      </w:r>
    </w:p>
    <w:p w14:paraId="41AC628B" w14:textId="77777777" w:rsidR="002731CD" w:rsidRPr="00556782" w:rsidRDefault="002731CD" w:rsidP="002731CD">
      <w:pPr>
        <w:tabs>
          <w:tab w:val="left" w:pos="7655"/>
        </w:tabs>
        <w:autoSpaceDE w:val="0"/>
        <w:autoSpaceDN w:val="0"/>
        <w:adjustRightInd w:val="0"/>
        <w:ind w:left="851" w:right="618"/>
        <w:jc w:val="both"/>
        <w:rPr>
          <w:rFonts w:ascii="Palatino Linotype" w:hAnsi="Palatino Linotype" w:cs="Arial"/>
          <w:bCs/>
          <w:i/>
          <w:sz w:val="22"/>
        </w:rPr>
      </w:pPr>
      <w:r w:rsidRPr="00556782">
        <w:rPr>
          <w:rFonts w:ascii="Palatino Linotype" w:hAnsi="Palatino Linotype" w:cs="Arial"/>
          <w:bCs/>
          <w:i/>
          <w:sz w:val="22"/>
        </w:rPr>
        <w:t>Resoluciones:</w:t>
      </w:r>
    </w:p>
    <w:p w14:paraId="0D4D4F02" w14:textId="77777777" w:rsidR="002731CD" w:rsidRPr="00556782" w:rsidRDefault="002731CD" w:rsidP="002731CD">
      <w:pPr>
        <w:tabs>
          <w:tab w:val="left" w:pos="7655"/>
        </w:tabs>
        <w:autoSpaceDE w:val="0"/>
        <w:autoSpaceDN w:val="0"/>
        <w:adjustRightInd w:val="0"/>
        <w:ind w:left="851" w:right="618"/>
        <w:jc w:val="both"/>
        <w:rPr>
          <w:rFonts w:ascii="Palatino Linotype" w:hAnsi="Palatino Linotype" w:cs="Arial"/>
          <w:bCs/>
          <w:i/>
          <w:sz w:val="22"/>
        </w:rPr>
      </w:pPr>
      <w:r w:rsidRPr="00556782">
        <w:rPr>
          <w:rFonts w:ascii="Palatino Linotype" w:hAnsi="Palatino Linotype" w:cs="Arial"/>
          <w:bCs/>
          <w:i/>
          <w:sz w:val="22"/>
        </w:rPr>
        <w:t>• RRA 0189/</w:t>
      </w:r>
      <w:r w:rsidRPr="00556782">
        <w:rPr>
          <w:rFonts w:ascii="Palatino Linotype" w:hAnsi="Palatino Linotype" w:cs="Arial"/>
          <w:i/>
          <w:sz w:val="22"/>
          <w:lang w:eastAsia="es-MX"/>
        </w:rPr>
        <w:t>17</w:t>
      </w:r>
      <w:r w:rsidRPr="00556782">
        <w:rPr>
          <w:rFonts w:ascii="Palatino Linotype" w:hAnsi="Palatino Linotype" w:cs="Arial"/>
          <w:bCs/>
          <w:i/>
          <w:sz w:val="22"/>
        </w:rPr>
        <w:t>. Morena. 08 de febrero de 2017. Por unanimidad. Comisionado Ponente Joel Salas Suárez.</w:t>
      </w:r>
    </w:p>
    <w:p w14:paraId="69DCB167" w14:textId="77777777" w:rsidR="002731CD" w:rsidRPr="00556782" w:rsidRDefault="002731CD" w:rsidP="002731CD">
      <w:pPr>
        <w:tabs>
          <w:tab w:val="left" w:pos="7655"/>
        </w:tabs>
        <w:autoSpaceDE w:val="0"/>
        <w:autoSpaceDN w:val="0"/>
        <w:adjustRightInd w:val="0"/>
        <w:ind w:left="851" w:right="618"/>
        <w:jc w:val="both"/>
        <w:rPr>
          <w:rFonts w:ascii="Palatino Linotype" w:hAnsi="Palatino Linotype" w:cs="Arial"/>
          <w:bCs/>
          <w:i/>
          <w:sz w:val="22"/>
        </w:rPr>
      </w:pPr>
      <w:r w:rsidRPr="00556782">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14:paraId="528EA6AA" w14:textId="77777777" w:rsidR="002731CD" w:rsidRPr="00556782" w:rsidRDefault="002731CD" w:rsidP="002731CD">
      <w:pPr>
        <w:tabs>
          <w:tab w:val="left" w:pos="7655"/>
        </w:tabs>
        <w:autoSpaceDE w:val="0"/>
        <w:autoSpaceDN w:val="0"/>
        <w:adjustRightInd w:val="0"/>
        <w:ind w:left="851" w:right="618"/>
        <w:jc w:val="both"/>
        <w:rPr>
          <w:rFonts w:ascii="Palatino Linotype" w:hAnsi="Palatino Linotype" w:cs="Arial"/>
          <w:i/>
          <w:sz w:val="22"/>
        </w:rPr>
      </w:pPr>
      <w:r w:rsidRPr="00556782">
        <w:rPr>
          <w:rFonts w:ascii="Palatino Linotype" w:hAnsi="Palatino Linotype" w:cs="Arial"/>
          <w:bCs/>
          <w:i/>
          <w:sz w:val="22"/>
        </w:rPr>
        <w:t xml:space="preserve">• RRA 1564/17. Tribunal Electoral del Poder Judicial de la Federación. 26 de abril de 2017. Por </w:t>
      </w:r>
      <w:r w:rsidRPr="00556782">
        <w:rPr>
          <w:rFonts w:ascii="Palatino Linotype" w:hAnsi="Palatino Linotype" w:cs="Arial"/>
          <w:i/>
          <w:sz w:val="22"/>
          <w:lang w:eastAsia="es-MX"/>
        </w:rPr>
        <w:t>unanimidad</w:t>
      </w:r>
      <w:r w:rsidRPr="00556782">
        <w:rPr>
          <w:rFonts w:ascii="Palatino Linotype" w:hAnsi="Palatino Linotype" w:cs="Arial"/>
          <w:bCs/>
          <w:i/>
          <w:sz w:val="22"/>
        </w:rPr>
        <w:t>. Comisionado Ponente Oscar Mauricio Guerra Ford.</w:t>
      </w:r>
      <w:r w:rsidRPr="00556782">
        <w:rPr>
          <w:rFonts w:ascii="Palatino Linotype" w:hAnsi="Palatino Linotype" w:cs="Arial"/>
          <w:i/>
          <w:sz w:val="22"/>
        </w:rPr>
        <w:t>” (Sic)</w:t>
      </w:r>
    </w:p>
    <w:p w14:paraId="459CB753" w14:textId="77777777" w:rsidR="002731CD" w:rsidRPr="00556782" w:rsidRDefault="002731CD" w:rsidP="002731CD">
      <w:pPr>
        <w:tabs>
          <w:tab w:val="left" w:pos="7655"/>
        </w:tabs>
        <w:autoSpaceDE w:val="0"/>
        <w:autoSpaceDN w:val="0"/>
        <w:adjustRightInd w:val="0"/>
        <w:ind w:left="851" w:right="618"/>
        <w:jc w:val="both"/>
        <w:rPr>
          <w:rFonts w:ascii="Palatino Linotype" w:hAnsi="Palatino Linotype" w:cs="Arial"/>
          <w:sz w:val="22"/>
        </w:rPr>
      </w:pPr>
      <w:r w:rsidRPr="00556782">
        <w:rPr>
          <w:rFonts w:ascii="Palatino Linotype" w:hAnsi="Palatino Linotype" w:cs="Arial"/>
          <w:sz w:val="22"/>
        </w:rPr>
        <w:t>(Énfasis añadido)</w:t>
      </w:r>
    </w:p>
    <w:p w14:paraId="2831D6C0" w14:textId="77777777" w:rsidR="002731CD" w:rsidRPr="00556782" w:rsidRDefault="002731CD" w:rsidP="002731CD">
      <w:pPr>
        <w:spacing w:before="100" w:beforeAutospacing="1" w:after="100" w:afterAutospacing="1" w:line="360" w:lineRule="auto"/>
        <w:jc w:val="both"/>
        <w:rPr>
          <w:rFonts w:ascii="Palatino Linotype" w:hAnsi="Palatino Linotype" w:cs="Arial"/>
          <w:sz w:val="28"/>
          <w:lang w:eastAsia="es-MX"/>
        </w:rPr>
      </w:pPr>
      <w:r w:rsidRPr="00556782">
        <w:rPr>
          <w:rFonts w:ascii="Palatino Linotype" w:hAnsi="Palatino Linotype" w:cs="Arial"/>
          <w:lang w:eastAsia="es-MX"/>
        </w:rPr>
        <w:t xml:space="preserve">De lo anterior, se desprende que el RFC se vincula al nombre de su </w:t>
      </w:r>
      <w:r w:rsidRPr="00556782">
        <w:rPr>
          <w:rFonts w:ascii="Palatino Linotype" w:hAnsi="Palatino Linotype"/>
          <w:bCs/>
        </w:rPr>
        <w:t>titular</w:t>
      </w:r>
      <w:r w:rsidRPr="00556782">
        <w:rPr>
          <w:rFonts w:ascii="Palatino Linotype" w:hAnsi="Palatino Linotype" w:cs="Arial"/>
          <w:lang w:eastAsia="es-MX"/>
        </w:rPr>
        <w:t xml:space="preserve">, permitiendo identificar la edad de la persona y fecha de nacimiento, determinando </w:t>
      </w:r>
      <w:r w:rsidRPr="00556782">
        <w:rPr>
          <w:rFonts w:ascii="Palatino Linotype" w:hAnsi="Palatino Linotype" w:cs="Arial"/>
        </w:rPr>
        <w:t>la</w:t>
      </w:r>
      <w:r w:rsidRPr="0055678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56782">
        <w:rPr>
          <w:rFonts w:ascii="Palatino Linotype" w:hAnsi="Palatino Linotype"/>
          <w:lang w:eastAsia="es-MX"/>
        </w:rPr>
        <w:t>Municipios</w:t>
      </w:r>
      <w:r w:rsidRPr="00556782">
        <w:rPr>
          <w:rFonts w:ascii="Palatino Linotype" w:hAnsi="Palatino Linotype" w:cs="Arial"/>
          <w:lang w:eastAsia="es-MX"/>
        </w:rPr>
        <w:t xml:space="preserve"> y </w:t>
      </w:r>
      <w:r w:rsidRPr="00556782">
        <w:rPr>
          <w:rFonts w:ascii="Palatino Linotype" w:hAnsi="Palatino Linotype" w:cs="Arial"/>
        </w:rPr>
        <w:t>4, fracción XI</w:t>
      </w:r>
      <w:r w:rsidRPr="00556782">
        <w:rPr>
          <w:rFonts w:ascii="Palatino Linotype" w:hAnsi="Palatino Linotype" w:cs="Arial"/>
          <w:lang w:eastAsia="es-MX"/>
        </w:rPr>
        <w:t xml:space="preserve"> </w:t>
      </w:r>
      <w:r w:rsidRPr="00556782">
        <w:rPr>
          <w:rFonts w:ascii="Palatino Linotype" w:hAnsi="Palatino Linotype" w:cs="Arial"/>
        </w:rPr>
        <w:t>de la Ley de Protección de Datos Personales en Posesión de Sujetos Obligados del Estado de México y Municipios.</w:t>
      </w:r>
    </w:p>
    <w:p w14:paraId="1B08574C" w14:textId="77777777" w:rsidR="002731CD" w:rsidRPr="00556782" w:rsidRDefault="002731CD" w:rsidP="002731CD">
      <w:pPr>
        <w:spacing w:before="100" w:beforeAutospacing="1" w:after="100" w:afterAutospacing="1" w:line="360" w:lineRule="auto"/>
        <w:jc w:val="both"/>
        <w:rPr>
          <w:rFonts w:ascii="Palatino Linotype" w:hAnsi="Palatino Linotype" w:cs="Arial"/>
          <w:lang w:eastAsia="es-MX"/>
        </w:rPr>
      </w:pPr>
      <w:r w:rsidRPr="00556782">
        <w:rPr>
          <w:rFonts w:ascii="Palatino Linotype" w:hAnsi="Palatino Linotype" w:cs="Arial"/>
          <w:lang w:eastAsia="es-MX"/>
        </w:rPr>
        <w:t xml:space="preserve">Por cuanto hace a la </w:t>
      </w:r>
      <w:r w:rsidRPr="00556782">
        <w:rPr>
          <w:rFonts w:ascii="Palatino Linotype" w:hAnsi="Palatino Linotype" w:cs="Arial"/>
        </w:rPr>
        <w:t>CURP</w:t>
      </w:r>
      <w:r w:rsidRPr="00556782">
        <w:rPr>
          <w:rFonts w:ascii="Palatino Linotype" w:hAnsi="Palatino Linotype" w:cs="Arial"/>
          <w:b/>
        </w:rPr>
        <w:t xml:space="preserve">, </w:t>
      </w:r>
      <w:r w:rsidRPr="00556782">
        <w:rPr>
          <w:rFonts w:ascii="Palatino Linotype" w:hAnsi="Palatino Linotype" w:cs="Arial"/>
          <w:lang w:eastAsia="es-MX"/>
        </w:rPr>
        <w:t xml:space="preserve">constituye un dato personal, ya que </w:t>
      </w:r>
      <w:r w:rsidRPr="00556782">
        <w:rPr>
          <w:rFonts w:ascii="Palatino Linotype" w:hAnsi="Palatino Linotype"/>
          <w:lang w:eastAsia="es-MX"/>
        </w:rPr>
        <w:t>tiene</w:t>
      </w:r>
      <w:r w:rsidRPr="0055678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A09C664" w14:textId="77777777" w:rsidR="002731CD" w:rsidRPr="00556782" w:rsidRDefault="002731CD" w:rsidP="002731CD">
      <w:pPr>
        <w:spacing w:before="100" w:beforeAutospacing="1" w:after="100" w:afterAutospacing="1" w:line="360" w:lineRule="auto"/>
        <w:jc w:val="both"/>
        <w:rPr>
          <w:rFonts w:ascii="Palatino Linotype" w:hAnsi="Palatino Linotype" w:cs="Arial"/>
          <w:lang w:eastAsia="es-MX"/>
        </w:rPr>
      </w:pPr>
      <w:r w:rsidRPr="00556782">
        <w:rPr>
          <w:rFonts w:ascii="Palatino Linotype" w:hAnsi="Palatino Linotype" w:cs="Arial"/>
          <w:lang w:eastAsia="es-MX"/>
        </w:rPr>
        <w:t xml:space="preserve">Lo </w:t>
      </w:r>
      <w:r w:rsidRPr="00556782">
        <w:rPr>
          <w:rFonts w:ascii="Palatino Linotype" w:hAnsi="Palatino Linotype"/>
          <w:lang w:eastAsia="es-MX"/>
        </w:rPr>
        <w:t>anterior</w:t>
      </w:r>
      <w:r w:rsidRPr="00556782">
        <w:rPr>
          <w:rFonts w:ascii="Palatino Linotype" w:hAnsi="Palatino Linotype" w:cs="Arial"/>
          <w:lang w:eastAsia="es-MX"/>
        </w:rPr>
        <w:t xml:space="preserve">, </w:t>
      </w:r>
      <w:r w:rsidRPr="00556782">
        <w:rPr>
          <w:rFonts w:ascii="Palatino Linotype" w:hAnsi="Palatino Linotype" w:cs="Arial"/>
        </w:rPr>
        <w:t>tiene</w:t>
      </w:r>
      <w:r w:rsidRPr="00556782">
        <w:rPr>
          <w:rFonts w:ascii="Palatino Linotype" w:hAnsi="Palatino Linotype" w:cs="Arial"/>
          <w:lang w:eastAsia="es-MX"/>
        </w:rPr>
        <w:t xml:space="preserve"> sustento en los artículos 86 y 91 de la Ley General de Población, la cual señala lo siguiente:</w:t>
      </w:r>
    </w:p>
    <w:p w14:paraId="540CC49E" w14:textId="77777777" w:rsidR="002731CD" w:rsidRPr="00556782" w:rsidRDefault="002731CD" w:rsidP="002731CD">
      <w:pPr>
        <w:autoSpaceDE w:val="0"/>
        <w:autoSpaceDN w:val="0"/>
        <w:adjustRightInd w:val="0"/>
        <w:ind w:left="851" w:right="618"/>
        <w:jc w:val="both"/>
        <w:rPr>
          <w:rFonts w:ascii="Palatino Linotype" w:hAnsi="Palatino Linotype" w:cs="Arial"/>
          <w:i/>
          <w:sz w:val="22"/>
          <w:lang w:eastAsia="es-MX"/>
        </w:rPr>
      </w:pPr>
      <w:r w:rsidRPr="00556782">
        <w:rPr>
          <w:rFonts w:ascii="Palatino Linotype" w:hAnsi="Palatino Linotype" w:cs="Arial,Bold"/>
          <w:bCs/>
          <w:i/>
          <w:sz w:val="22"/>
          <w:lang w:eastAsia="es-MX"/>
        </w:rPr>
        <w:t>“</w:t>
      </w:r>
      <w:r w:rsidRPr="00556782">
        <w:rPr>
          <w:rFonts w:ascii="Palatino Linotype" w:hAnsi="Palatino Linotype" w:cs="Arial,Bold"/>
          <w:b/>
          <w:bCs/>
          <w:i/>
          <w:sz w:val="22"/>
          <w:lang w:eastAsia="es-MX"/>
        </w:rPr>
        <w:t xml:space="preserve">Artículo 86. </w:t>
      </w:r>
      <w:r w:rsidRPr="00556782">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08DFB685" w14:textId="77777777" w:rsidR="002731CD" w:rsidRPr="00556782" w:rsidRDefault="002731CD" w:rsidP="002731CD">
      <w:pPr>
        <w:autoSpaceDE w:val="0"/>
        <w:autoSpaceDN w:val="0"/>
        <w:adjustRightInd w:val="0"/>
        <w:ind w:left="851" w:right="618"/>
        <w:jc w:val="both"/>
        <w:rPr>
          <w:rFonts w:ascii="Palatino Linotype" w:hAnsi="Palatino Linotype" w:cs="Arial"/>
          <w:i/>
          <w:sz w:val="22"/>
          <w:lang w:eastAsia="es-MX"/>
        </w:rPr>
      </w:pPr>
      <w:r w:rsidRPr="00556782">
        <w:rPr>
          <w:rFonts w:ascii="Palatino Linotype" w:hAnsi="Palatino Linotype" w:cs="Arial,Bold"/>
          <w:b/>
          <w:bCs/>
          <w:i/>
          <w:sz w:val="22"/>
          <w:lang w:eastAsia="es-MX"/>
        </w:rPr>
        <w:t xml:space="preserve">Artículo 91. </w:t>
      </w:r>
      <w:r w:rsidRPr="00556782">
        <w:rPr>
          <w:rFonts w:ascii="Palatino Linotype" w:hAnsi="Palatino Linotype" w:cs="Arial"/>
          <w:b/>
          <w:i/>
          <w:sz w:val="22"/>
          <w:lang w:eastAsia="es-MX"/>
        </w:rPr>
        <w:t>Al incorporar a una persona en el Registro Nacional de Población</w:t>
      </w:r>
      <w:r w:rsidRPr="00556782">
        <w:rPr>
          <w:rFonts w:ascii="Palatino Linotype" w:hAnsi="Palatino Linotype" w:cs="Arial"/>
          <w:i/>
          <w:sz w:val="22"/>
          <w:lang w:eastAsia="es-MX"/>
        </w:rPr>
        <w:t xml:space="preserve">, se le asignará una clave </w:t>
      </w:r>
      <w:r w:rsidRPr="00556782">
        <w:rPr>
          <w:rFonts w:ascii="Palatino Linotype" w:hAnsi="Palatino Linotype" w:cs="Arial"/>
          <w:b/>
          <w:i/>
          <w:sz w:val="22"/>
          <w:lang w:eastAsia="es-MX"/>
        </w:rPr>
        <w:t>que se denominará Clave Única de Registro de Población</w:t>
      </w:r>
      <w:r w:rsidRPr="00556782">
        <w:rPr>
          <w:rFonts w:ascii="Palatino Linotype" w:hAnsi="Palatino Linotype" w:cs="Arial"/>
          <w:i/>
          <w:sz w:val="22"/>
          <w:lang w:eastAsia="es-MX"/>
        </w:rPr>
        <w:t xml:space="preserve">. </w:t>
      </w:r>
      <w:r w:rsidRPr="00556782">
        <w:rPr>
          <w:rFonts w:ascii="Palatino Linotype" w:hAnsi="Palatino Linotype" w:cs="Arial"/>
          <w:b/>
          <w:i/>
          <w:sz w:val="22"/>
          <w:lang w:eastAsia="es-MX"/>
        </w:rPr>
        <w:t>Esta servirá para</w:t>
      </w:r>
      <w:r w:rsidRPr="00556782">
        <w:rPr>
          <w:rFonts w:ascii="Palatino Linotype" w:hAnsi="Palatino Linotype" w:cs="Arial"/>
          <w:i/>
          <w:sz w:val="22"/>
          <w:lang w:eastAsia="es-MX"/>
        </w:rPr>
        <w:t xml:space="preserve"> registrarla e </w:t>
      </w:r>
      <w:r w:rsidRPr="00556782">
        <w:rPr>
          <w:rFonts w:ascii="Palatino Linotype" w:hAnsi="Palatino Linotype" w:cs="Arial"/>
          <w:b/>
          <w:i/>
          <w:sz w:val="22"/>
          <w:lang w:eastAsia="es-MX"/>
        </w:rPr>
        <w:t>identificarla en forma individual</w:t>
      </w:r>
      <w:r w:rsidRPr="00556782">
        <w:rPr>
          <w:rFonts w:ascii="Palatino Linotype" w:hAnsi="Palatino Linotype" w:cs="Arial"/>
          <w:i/>
          <w:sz w:val="22"/>
          <w:lang w:eastAsia="es-MX"/>
        </w:rPr>
        <w:t xml:space="preserve">.” </w:t>
      </w:r>
    </w:p>
    <w:p w14:paraId="0969CCFC" w14:textId="77777777" w:rsidR="002731CD" w:rsidRPr="00556782" w:rsidRDefault="002731CD" w:rsidP="002731CD">
      <w:pPr>
        <w:autoSpaceDE w:val="0"/>
        <w:autoSpaceDN w:val="0"/>
        <w:adjustRightInd w:val="0"/>
        <w:ind w:left="851" w:right="618"/>
        <w:jc w:val="both"/>
        <w:rPr>
          <w:rFonts w:ascii="Palatino Linotype" w:hAnsi="Palatino Linotype" w:cs="Arial"/>
          <w:sz w:val="22"/>
        </w:rPr>
      </w:pPr>
      <w:r w:rsidRPr="00556782">
        <w:rPr>
          <w:rFonts w:ascii="Palatino Linotype" w:hAnsi="Palatino Linotype" w:cs="Arial"/>
          <w:sz w:val="22"/>
        </w:rPr>
        <w:lastRenderedPageBreak/>
        <w:t>(Énfasis añadido)</w:t>
      </w:r>
    </w:p>
    <w:p w14:paraId="3AE989A8" w14:textId="77777777" w:rsidR="002731CD" w:rsidRPr="00556782" w:rsidRDefault="002731CD" w:rsidP="002731CD">
      <w:pPr>
        <w:spacing w:before="100" w:beforeAutospacing="1" w:after="100" w:afterAutospacing="1" w:line="360" w:lineRule="auto"/>
        <w:jc w:val="both"/>
        <w:rPr>
          <w:rFonts w:ascii="Palatino Linotype" w:hAnsi="Palatino Linotype"/>
          <w:sz w:val="28"/>
          <w:lang w:eastAsia="es-MX"/>
        </w:rPr>
      </w:pPr>
      <w:r w:rsidRPr="0055678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56782">
        <w:rPr>
          <w:rFonts w:ascii="Palatino Linotype" w:hAnsi="Palatino Linotype"/>
          <w:bCs/>
        </w:rPr>
        <w:t>identidad</w:t>
      </w:r>
      <w:r w:rsidRPr="00556782">
        <w:rPr>
          <w:rFonts w:ascii="Palatino Linotype" w:hAnsi="Palatino Linotype"/>
          <w:lang w:eastAsia="es-MX"/>
        </w:rPr>
        <w:t xml:space="preserve"> (acta de nacimiento, carta de naturalización o documento migratorio), la </w:t>
      </w:r>
      <w:r w:rsidRPr="00556782">
        <w:rPr>
          <w:rFonts w:ascii="Palatino Linotype" w:hAnsi="Palatino Linotype" w:cs="Arial"/>
        </w:rPr>
        <w:t>cual</w:t>
      </w:r>
      <w:r w:rsidRPr="00556782">
        <w:rPr>
          <w:rFonts w:ascii="Palatino Linotype" w:hAnsi="Palatino Linotype"/>
          <w:lang w:eastAsia="es-MX"/>
        </w:rPr>
        <w:t xml:space="preserve"> se integra de</w:t>
      </w:r>
      <w:r w:rsidRPr="0055678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5678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C52CF05" w14:textId="77777777" w:rsidR="002731CD" w:rsidRPr="00556782" w:rsidRDefault="002731CD" w:rsidP="002731CD">
      <w:pPr>
        <w:spacing w:before="100" w:beforeAutospacing="1" w:after="100" w:afterAutospacing="1" w:line="360" w:lineRule="auto"/>
        <w:jc w:val="both"/>
        <w:rPr>
          <w:rFonts w:ascii="Palatino Linotype" w:hAnsi="Palatino Linotype" w:cs="Arial"/>
          <w:lang w:eastAsia="es-MX"/>
        </w:rPr>
      </w:pPr>
      <w:r w:rsidRPr="00556782">
        <w:rPr>
          <w:rFonts w:ascii="Palatino Linotype" w:hAnsi="Palatino Linotype" w:cs="Arial"/>
          <w:lang w:eastAsia="es-MX"/>
        </w:rPr>
        <w:t xml:space="preserve">Al respecto, el </w:t>
      </w:r>
      <w:r w:rsidRPr="00556782">
        <w:rPr>
          <w:rFonts w:ascii="Palatino Linotype" w:eastAsia="Arial Unicode MS" w:hAnsi="Palatino Linotype" w:cs="Arial"/>
        </w:rPr>
        <w:t>INAI,</w:t>
      </w:r>
      <w:r w:rsidRPr="00556782">
        <w:rPr>
          <w:rFonts w:ascii="Palatino Linotype" w:hAnsi="Palatino Linotype" w:cs="Arial"/>
          <w:lang w:eastAsia="es-MX"/>
        </w:rPr>
        <w:t xml:space="preserve"> a través del Criterio 18/17 de la Segunda Época, señala literalmente lo siguiente:</w:t>
      </w:r>
    </w:p>
    <w:p w14:paraId="7FDCB640" w14:textId="77777777" w:rsidR="002731CD" w:rsidRPr="00556782" w:rsidRDefault="002731CD" w:rsidP="002731CD">
      <w:pPr>
        <w:autoSpaceDE w:val="0"/>
        <w:autoSpaceDN w:val="0"/>
        <w:adjustRightInd w:val="0"/>
        <w:ind w:left="851" w:right="618"/>
        <w:jc w:val="both"/>
        <w:rPr>
          <w:rFonts w:ascii="Palatino Linotype" w:hAnsi="Palatino Linotype" w:cs="Arial"/>
          <w:i/>
          <w:sz w:val="22"/>
          <w:lang w:eastAsia="es-MX"/>
        </w:rPr>
      </w:pPr>
      <w:r w:rsidRPr="00556782">
        <w:rPr>
          <w:rFonts w:ascii="Palatino Linotype" w:hAnsi="Palatino Linotype" w:cs="Arial"/>
          <w:i/>
          <w:sz w:val="22"/>
          <w:lang w:eastAsia="es-MX"/>
        </w:rPr>
        <w:t>“</w:t>
      </w:r>
      <w:r w:rsidRPr="00556782">
        <w:rPr>
          <w:rFonts w:ascii="Palatino Linotype" w:hAnsi="Palatino Linotype" w:cs="Arial"/>
          <w:b/>
          <w:i/>
          <w:sz w:val="22"/>
          <w:lang w:eastAsia="es-MX"/>
        </w:rPr>
        <w:t>Clave Única de Registro de Población (CURP).</w:t>
      </w:r>
      <w:r w:rsidRPr="00556782">
        <w:rPr>
          <w:rFonts w:ascii="Palatino Linotype" w:hAnsi="Palatino Linotype" w:cs="Arial"/>
          <w:i/>
          <w:sz w:val="22"/>
          <w:lang w:eastAsia="es-MX"/>
        </w:rPr>
        <w:t xml:space="preserve"> </w:t>
      </w:r>
      <w:r w:rsidRPr="00556782">
        <w:rPr>
          <w:rFonts w:ascii="Palatino Linotype" w:hAnsi="Palatino Linotype" w:cs="Arial"/>
          <w:b/>
          <w:i/>
          <w:sz w:val="22"/>
          <w:lang w:eastAsia="es-MX"/>
        </w:rPr>
        <w:t>La Clave Única de Registro de Población se integra por datos personales que sólo conciernen al particular titular</w:t>
      </w:r>
      <w:r w:rsidRPr="00556782">
        <w:rPr>
          <w:rFonts w:ascii="Palatino Linotype" w:hAnsi="Palatino Linotype" w:cs="Arial"/>
          <w:i/>
          <w:sz w:val="22"/>
          <w:lang w:eastAsia="es-MX"/>
        </w:rPr>
        <w:t xml:space="preserve"> de la misma, </w:t>
      </w:r>
      <w:r w:rsidRPr="00556782">
        <w:rPr>
          <w:rFonts w:ascii="Palatino Linotype" w:hAnsi="Palatino Linotype" w:cs="Arial"/>
          <w:b/>
          <w:i/>
          <w:sz w:val="22"/>
          <w:lang w:eastAsia="es-MX"/>
        </w:rPr>
        <w:t>como lo son su nombre, apellidos, fecha de nacimiento, lugar de nacimiento y sexo</w:t>
      </w:r>
      <w:r w:rsidRPr="00556782">
        <w:rPr>
          <w:rFonts w:ascii="Palatino Linotype" w:hAnsi="Palatino Linotype" w:cs="Arial"/>
          <w:i/>
          <w:sz w:val="22"/>
          <w:lang w:eastAsia="es-MX"/>
        </w:rPr>
        <w:t xml:space="preserve">. Dichos datos, constituyen información que distingue plenamente a una persona física del resto de los habitantes del país, </w:t>
      </w:r>
      <w:r w:rsidRPr="00556782">
        <w:rPr>
          <w:rFonts w:ascii="Palatino Linotype" w:hAnsi="Palatino Linotype" w:cs="Arial"/>
          <w:b/>
          <w:i/>
          <w:sz w:val="22"/>
          <w:lang w:eastAsia="es-MX"/>
        </w:rPr>
        <w:t>por lo que la CURP está considerada como información confidencial</w:t>
      </w:r>
      <w:r w:rsidRPr="00556782">
        <w:rPr>
          <w:rFonts w:ascii="Palatino Linotype" w:hAnsi="Palatino Linotype" w:cs="Arial"/>
          <w:i/>
          <w:sz w:val="22"/>
          <w:lang w:eastAsia="es-MX"/>
        </w:rPr>
        <w:t xml:space="preserve">. </w:t>
      </w:r>
    </w:p>
    <w:p w14:paraId="5148A15F" w14:textId="77777777" w:rsidR="002731CD" w:rsidRPr="00556782" w:rsidRDefault="002731CD" w:rsidP="002731CD">
      <w:pPr>
        <w:autoSpaceDE w:val="0"/>
        <w:autoSpaceDN w:val="0"/>
        <w:adjustRightInd w:val="0"/>
        <w:ind w:left="851" w:right="618"/>
        <w:jc w:val="both"/>
        <w:rPr>
          <w:rFonts w:ascii="Palatino Linotype" w:hAnsi="Palatino Linotype" w:cs="Arial"/>
          <w:bCs/>
          <w:i/>
          <w:sz w:val="22"/>
          <w:lang w:eastAsia="es-MX"/>
        </w:rPr>
      </w:pPr>
      <w:r w:rsidRPr="00556782">
        <w:rPr>
          <w:rFonts w:ascii="Palatino Linotype" w:hAnsi="Palatino Linotype" w:cs="Arial"/>
          <w:bCs/>
          <w:i/>
          <w:sz w:val="22"/>
          <w:lang w:eastAsia="es-MX"/>
        </w:rPr>
        <w:t>Resoluciones:</w:t>
      </w:r>
    </w:p>
    <w:p w14:paraId="6A63978B" w14:textId="77777777" w:rsidR="002731CD" w:rsidRPr="00556782" w:rsidRDefault="002731CD" w:rsidP="002731CD">
      <w:pPr>
        <w:autoSpaceDE w:val="0"/>
        <w:autoSpaceDN w:val="0"/>
        <w:adjustRightInd w:val="0"/>
        <w:ind w:left="851" w:right="618"/>
        <w:jc w:val="both"/>
        <w:rPr>
          <w:rFonts w:ascii="Palatino Linotype" w:hAnsi="Palatino Linotype" w:cs="Arial"/>
          <w:bCs/>
          <w:i/>
          <w:sz w:val="22"/>
          <w:lang w:eastAsia="es-MX"/>
        </w:rPr>
      </w:pPr>
      <w:r w:rsidRPr="00556782">
        <w:rPr>
          <w:rFonts w:ascii="Palatino Linotype" w:hAnsi="Palatino Linotype" w:cs="Arial"/>
          <w:bCs/>
          <w:i/>
          <w:sz w:val="22"/>
          <w:lang w:eastAsia="es-MX"/>
        </w:rPr>
        <w:t>• RRA 3995/16. Secretaría de la Defensa Nacional. 1 de febrero de 2017. Por unanimidad. Comisionado Ponente Rosendoevgueni Monterrey Chepov.</w:t>
      </w:r>
    </w:p>
    <w:p w14:paraId="09B9AE21" w14:textId="77777777" w:rsidR="002731CD" w:rsidRPr="00556782" w:rsidRDefault="002731CD" w:rsidP="002731CD">
      <w:pPr>
        <w:autoSpaceDE w:val="0"/>
        <w:autoSpaceDN w:val="0"/>
        <w:adjustRightInd w:val="0"/>
        <w:ind w:left="851" w:right="618"/>
        <w:jc w:val="both"/>
        <w:rPr>
          <w:rFonts w:ascii="Palatino Linotype" w:hAnsi="Palatino Linotype" w:cs="Arial"/>
          <w:bCs/>
          <w:i/>
          <w:sz w:val="22"/>
          <w:lang w:eastAsia="es-MX"/>
        </w:rPr>
      </w:pPr>
      <w:r w:rsidRPr="00556782">
        <w:rPr>
          <w:rFonts w:ascii="Palatino Linotype" w:hAnsi="Palatino Linotype" w:cs="Arial"/>
          <w:bCs/>
          <w:i/>
          <w:sz w:val="22"/>
          <w:lang w:eastAsia="es-MX"/>
        </w:rPr>
        <w:t xml:space="preserve">• RRA 0937/17. Senado de la República. 15 de marzo de 2017. Por unanimidad. Comisionada Ponente </w:t>
      </w:r>
      <w:r w:rsidRPr="00556782">
        <w:rPr>
          <w:rFonts w:ascii="Palatino Linotype" w:hAnsi="Palatino Linotype" w:cs="Arial"/>
          <w:i/>
          <w:sz w:val="22"/>
          <w:lang w:eastAsia="es-MX"/>
        </w:rPr>
        <w:t>Ximena</w:t>
      </w:r>
      <w:r w:rsidRPr="00556782">
        <w:rPr>
          <w:rFonts w:ascii="Palatino Linotype" w:hAnsi="Palatino Linotype" w:cs="Arial"/>
          <w:bCs/>
          <w:i/>
          <w:sz w:val="22"/>
          <w:lang w:eastAsia="es-MX"/>
        </w:rPr>
        <w:t xml:space="preserve"> Puente de la Mora. </w:t>
      </w:r>
    </w:p>
    <w:p w14:paraId="3359DA6B" w14:textId="77777777" w:rsidR="002731CD" w:rsidRPr="00556782" w:rsidRDefault="002731CD" w:rsidP="002731CD">
      <w:pPr>
        <w:autoSpaceDE w:val="0"/>
        <w:autoSpaceDN w:val="0"/>
        <w:adjustRightInd w:val="0"/>
        <w:ind w:left="851" w:right="618"/>
        <w:jc w:val="both"/>
        <w:rPr>
          <w:rFonts w:ascii="Palatino Linotype" w:hAnsi="Palatino Linotype" w:cs="Arial"/>
          <w:i/>
          <w:sz w:val="22"/>
          <w:lang w:eastAsia="es-MX"/>
        </w:rPr>
      </w:pPr>
      <w:r w:rsidRPr="00556782">
        <w:rPr>
          <w:rFonts w:ascii="Palatino Linotype" w:hAnsi="Palatino Linotype" w:cs="Arial"/>
          <w:bCs/>
          <w:i/>
          <w:lang w:eastAsia="es-MX"/>
        </w:rPr>
        <w:t xml:space="preserve">• </w:t>
      </w:r>
      <w:r w:rsidRPr="00556782">
        <w:rPr>
          <w:rFonts w:ascii="Palatino Linotype" w:hAnsi="Palatino Linotype" w:cs="Arial"/>
          <w:bCs/>
          <w:i/>
          <w:sz w:val="22"/>
          <w:lang w:eastAsia="es-MX"/>
        </w:rPr>
        <w:t xml:space="preserve">RRA 0478/17. Secretaría de Relaciones Exteriores. 26 de abril de 2017. Por unanimidad. </w:t>
      </w:r>
      <w:r w:rsidRPr="00556782">
        <w:rPr>
          <w:rFonts w:ascii="Palatino Linotype" w:hAnsi="Palatino Linotype" w:cs="Arial"/>
          <w:i/>
          <w:sz w:val="22"/>
          <w:lang w:eastAsia="es-MX"/>
        </w:rPr>
        <w:t>Comisionada</w:t>
      </w:r>
      <w:r w:rsidRPr="00556782">
        <w:rPr>
          <w:rFonts w:ascii="Palatino Linotype" w:hAnsi="Palatino Linotype" w:cs="Arial"/>
          <w:bCs/>
          <w:i/>
          <w:sz w:val="22"/>
          <w:lang w:eastAsia="es-MX"/>
        </w:rPr>
        <w:t xml:space="preserve"> Ponente Areli Cano Guadiana.</w:t>
      </w:r>
      <w:r w:rsidRPr="00556782">
        <w:rPr>
          <w:rFonts w:ascii="Palatino Linotype" w:hAnsi="Palatino Linotype" w:cs="Arial"/>
          <w:i/>
          <w:sz w:val="22"/>
          <w:lang w:eastAsia="es-MX"/>
        </w:rPr>
        <w:t xml:space="preserve">” </w:t>
      </w:r>
      <w:r w:rsidRPr="00556782">
        <w:rPr>
          <w:rFonts w:ascii="Palatino Linotype" w:hAnsi="Palatino Linotype" w:cs="Arial"/>
          <w:i/>
          <w:sz w:val="22"/>
        </w:rPr>
        <w:t>(Sic)</w:t>
      </w:r>
    </w:p>
    <w:p w14:paraId="191CF7B7" w14:textId="77777777" w:rsidR="002731CD" w:rsidRPr="00556782" w:rsidRDefault="002731CD" w:rsidP="002731CD">
      <w:pPr>
        <w:autoSpaceDE w:val="0"/>
        <w:autoSpaceDN w:val="0"/>
        <w:adjustRightInd w:val="0"/>
        <w:ind w:left="851" w:right="618"/>
        <w:jc w:val="both"/>
        <w:rPr>
          <w:rFonts w:ascii="Palatino Linotype" w:hAnsi="Palatino Linotype" w:cs="Arial"/>
        </w:rPr>
      </w:pPr>
      <w:r w:rsidRPr="00556782">
        <w:rPr>
          <w:rFonts w:ascii="Palatino Linotype" w:hAnsi="Palatino Linotype" w:cs="Arial"/>
        </w:rPr>
        <w:t>(Énfasis añadido)</w:t>
      </w:r>
    </w:p>
    <w:p w14:paraId="0757EDD8" w14:textId="77777777" w:rsidR="002731CD" w:rsidRPr="00556782" w:rsidRDefault="002731CD" w:rsidP="002731CD">
      <w:pPr>
        <w:spacing w:before="100" w:beforeAutospacing="1" w:after="100" w:afterAutospacing="1" w:line="360" w:lineRule="auto"/>
        <w:jc w:val="both"/>
        <w:rPr>
          <w:rFonts w:ascii="Palatino Linotype" w:hAnsi="Palatino Linotype" w:cs="Arial"/>
          <w:sz w:val="28"/>
          <w:lang w:eastAsia="es-MX"/>
        </w:rPr>
      </w:pPr>
      <w:r w:rsidRPr="00556782">
        <w:rPr>
          <w:rFonts w:ascii="Palatino Linotype" w:hAnsi="Palatino Linotype" w:cs="Arial"/>
          <w:lang w:eastAsia="es-MX"/>
        </w:rPr>
        <w:lastRenderedPageBreak/>
        <w:t xml:space="preserve">De lo anterior, se desprende que la </w:t>
      </w:r>
      <w:r w:rsidRPr="00556782">
        <w:rPr>
          <w:rFonts w:ascii="Palatino Linotype" w:hAnsi="Palatino Linotype"/>
          <w:lang w:eastAsia="es-MX"/>
        </w:rPr>
        <w:t xml:space="preserve">CURP </w:t>
      </w:r>
      <w:r w:rsidRPr="0055678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56782">
        <w:rPr>
          <w:rFonts w:ascii="Palatino Linotype" w:hAnsi="Palatino Linotype"/>
          <w:bCs/>
        </w:rPr>
        <w:t>personal</w:t>
      </w:r>
      <w:r w:rsidRPr="0055678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56782">
        <w:rPr>
          <w:rFonts w:ascii="Palatino Linotype" w:hAnsi="Palatino Linotype" w:cs="Arial"/>
        </w:rPr>
        <w:t>4, fracción XI</w:t>
      </w:r>
      <w:r w:rsidRPr="00556782">
        <w:rPr>
          <w:rFonts w:ascii="Palatino Linotype" w:hAnsi="Palatino Linotype" w:cs="Arial"/>
          <w:lang w:eastAsia="es-MX"/>
        </w:rPr>
        <w:t xml:space="preserve"> </w:t>
      </w:r>
      <w:r w:rsidRPr="00556782">
        <w:rPr>
          <w:rFonts w:ascii="Palatino Linotype" w:hAnsi="Palatino Linotype" w:cs="Arial"/>
        </w:rPr>
        <w:t>de la Ley de Protección de Datos Personales en Posesión de Sujetos Obligados del Estado de México y Municipios</w:t>
      </w:r>
      <w:r w:rsidRPr="00556782">
        <w:rPr>
          <w:rFonts w:ascii="Palatino Linotype" w:hAnsi="Palatino Linotype" w:cs="Arial"/>
          <w:lang w:eastAsia="es-MX"/>
        </w:rPr>
        <w:t>.</w:t>
      </w:r>
    </w:p>
    <w:p w14:paraId="534C1A16" w14:textId="77777777" w:rsidR="002731CD" w:rsidRPr="00556782" w:rsidRDefault="002731CD" w:rsidP="002731CD">
      <w:pPr>
        <w:spacing w:before="100" w:beforeAutospacing="1" w:after="100" w:afterAutospacing="1" w:line="360" w:lineRule="auto"/>
        <w:jc w:val="both"/>
        <w:rPr>
          <w:rFonts w:ascii="Palatino Linotype" w:hAnsi="Palatino Linotype" w:cs="Arial"/>
          <w:lang w:eastAsia="es-MX"/>
        </w:rPr>
      </w:pPr>
      <w:r w:rsidRPr="00556782">
        <w:rPr>
          <w:rFonts w:ascii="Palatino Linotype" w:hAnsi="Palatino Linotype" w:cs="Arial"/>
          <w:lang w:eastAsia="es-MX"/>
        </w:rPr>
        <w:t xml:space="preserve">Por cuanto hace a la </w:t>
      </w:r>
      <w:r w:rsidRPr="00556782">
        <w:rPr>
          <w:rFonts w:ascii="Palatino Linotype" w:hAnsi="Palatino Linotype" w:cs="Arial"/>
        </w:rPr>
        <w:t xml:space="preserve">Clave de cualquier tipo de seguridad social (ISSEMyM, u otros), está integrado por una </w:t>
      </w:r>
      <w:r w:rsidRPr="00556782">
        <w:rPr>
          <w:rFonts w:ascii="Palatino Linotype" w:hAnsi="Palatino Linotype" w:cs="Arial"/>
          <w:bCs/>
          <w:lang w:eastAsia="es-MX"/>
        </w:rPr>
        <w:t xml:space="preserve">secuencia de números con los que se identifica a los trabajadores que </w:t>
      </w:r>
      <w:r w:rsidRPr="00556782">
        <w:rPr>
          <w:rFonts w:ascii="Palatino Linotype" w:hAnsi="Palatino Linotype"/>
          <w:lang w:eastAsia="es-MX"/>
        </w:rPr>
        <w:t>cubren</w:t>
      </w:r>
      <w:r w:rsidRPr="00556782">
        <w:rPr>
          <w:rFonts w:ascii="Palatino Linotype" w:hAnsi="Palatino Linotype" w:cs="Arial"/>
          <w:bCs/>
          <w:lang w:eastAsia="es-MX"/>
        </w:rPr>
        <w:t xml:space="preserve"> las cuotas respectivas, asimismo, lo identifica con la fuente de trabajo; por lo que al ser una clave de </w:t>
      </w:r>
      <w:r w:rsidRPr="00556782">
        <w:rPr>
          <w:rFonts w:ascii="Palatino Linotype" w:hAnsi="Palatino Linotype" w:cs="Arial"/>
        </w:rPr>
        <w:t>identificación</w:t>
      </w:r>
      <w:r w:rsidRPr="00556782">
        <w:rPr>
          <w:rFonts w:ascii="Palatino Linotype" w:hAnsi="Palatino Linotype" w:cs="Arial"/>
          <w:bCs/>
          <w:lang w:eastAsia="es-MX"/>
        </w:rPr>
        <w:t xml:space="preserve"> de los trabajadores, constituye información confidencial, </w:t>
      </w:r>
      <w:r w:rsidRPr="0055678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56782">
        <w:rPr>
          <w:rFonts w:ascii="Palatino Linotype" w:hAnsi="Palatino Linotype" w:cs="Arial"/>
        </w:rPr>
        <w:t>4, fracción XI</w:t>
      </w:r>
      <w:r w:rsidRPr="00556782">
        <w:rPr>
          <w:rFonts w:ascii="Palatino Linotype" w:hAnsi="Palatino Linotype" w:cs="Arial"/>
          <w:lang w:eastAsia="es-MX"/>
        </w:rPr>
        <w:t xml:space="preserve"> </w:t>
      </w:r>
      <w:r w:rsidRPr="00556782">
        <w:rPr>
          <w:rFonts w:ascii="Palatino Linotype" w:hAnsi="Palatino Linotype" w:cs="Arial"/>
        </w:rPr>
        <w:t>de la Ley de Protección de Datos Personales en Posesión de Sujetos Obligados del Estado de México y Municipios</w:t>
      </w:r>
      <w:r w:rsidRPr="00556782">
        <w:rPr>
          <w:rFonts w:ascii="Palatino Linotype" w:hAnsi="Palatino Linotype" w:cs="Arial"/>
          <w:lang w:eastAsia="es-MX"/>
        </w:rPr>
        <w:t>.</w:t>
      </w:r>
    </w:p>
    <w:p w14:paraId="299194B0" w14:textId="77777777" w:rsidR="002731CD" w:rsidRPr="00556782" w:rsidRDefault="002731CD" w:rsidP="002731CD">
      <w:pPr>
        <w:spacing w:before="100" w:beforeAutospacing="1" w:after="100" w:afterAutospacing="1" w:line="360" w:lineRule="auto"/>
        <w:jc w:val="both"/>
        <w:rPr>
          <w:rFonts w:ascii="Palatino Linotype" w:hAnsi="Palatino Linotype" w:cs="Arial"/>
          <w:lang w:eastAsia="es-MX"/>
        </w:rPr>
      </w:pPr>
      <w:r w:rsidRPr="00556782">
        <w:rPr>
          <w:rFonts w:ascii="Palatino Linotype" w:hAnsi="Palatino Linotype" w:cs="Arial"/>
        </w:rPr>
        <w:t xml:space="preserve">Respecto de los </w:t>
      </w:r>
      <w:r w:rsidRPr="00556782">
        <w:rPr>
          <w:rFonts w:ascii="Palatino Linotype" w:hAnsi="Palatino Linotype" w:cs="Arial"/>
          <w:b/>
        </w:rPr>
        <w:t>préstamos o descuentos</w:t>
      </w:r>
      <w:r w:rsidRPr="00556782">
        <w:rPr>
          <w:rFonts w:ascii="Palatino Linotype" w:hAnsi="Palatino Linotype" w:cs="Arial"/>
        </w:rPr>
        <w:t xml:space="preserve"> </w:t>
      </w:r>
      <w:r w:rsidRPr="00556782">
        <w:rPr>
          <w:rFonts w:ascii="Palatino Linotype" w:hAnsi="Palatino Linotype" w:cs="Arial"/>
          <w:b/>
        </w:rPr>
        <w:t>de carácter personal</w:t>
      </w:r>
      <w:r w:rsidRPr="0055678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56782">
        <w:rPr>
          <w:rFonts w:ascii="Palatino Linotype" w:hAnsi="Palatino Linotype" w:cs="Arial"/>
          <w:lang w:eastAsia="es-MX"/>
        </w:rPr>
        <w:t xml:space="preserve">favorecer en la transparencia y rendición de cuentas, sino, </w:t>
      </w:r>
      <w:r w:rsidRPr="00556782">
        <w:rPr>
          <w:rFonts w:ascii="Palatino Linotype" w:hAnsi="Palatino Linotype" w:cs="Arial"/>
          <w:lang w:eastAsia="es-MX"/>
        </w:rPr>
        <w:lastRenderedPageBreak/>
        <w:t>por el contrario con ello se violentaría la</w:t>
      </w:r>
      <w:r w:rsidRPr="00556782">
        <w:rPr>
          <w:rFonts w:ascii="Palatino Linotype" w:hAnsi="Palatino Linotype"/>
        </w:rPr>
        <w:t xml:space="preserve"> </w:t>
      </w:r>
      <w:r w:rsidRPr="00556782">
        <w:rPr>
          <w:rFonts w:ascii="Palatino Linotype" w:hAnsi="Palatino Linotype" w:cs="Arial"/>
          <w:lang w:eastAsia="es-MX"/>
        </w:rPr>
        <w:t>protección de información confidencial, porque incide en la intimidad de un individuo</w:t>
      </w:r>
      <w:r w:rsidRPr="00556782">
        <w:rPr>
          <w:rFonts w:ascii="Palatino Linotype" w:hAnsi="Palatino Linotype"/>
        </w:rPr>
        <w:t xml:space="preserve"> </w:t>
      </w:r>
      <w:r w:rsidRPr="00556782">
        <w:rPr>
          <w:rFonts w:ascii="Palatino Linotype" w:hAnsi="Palatino Linotype" w:cs="Arial"/>
          <w:lang w:eastAsia="es-MX"/>
        </w:rPr>
        <w:t>identificado.</w:t>
      </w:r>
    </w:p>
    <w:p w14:paraId="5101DD7B" w14:textId="77777777" w:rsidR="002731CD" w:rsidRPr="00556782" w:rsidRDefault="002731CD" w:rsidP="002731CD">
      <w:pPr>
        <w:spacing w:before="100" w:beforeAutospacing="1" w:after="100" w:afterAutospacing="1" w:line="360" w:lineRule="auto"/>
        <w:jc w:val="both"/>
        <w:rPr>
          <w:rFonts w:ascii="Palatino Linotype" w:hAnsi="Palatino Linotype" w:cs="Arial"/>
          <w:lang w:eastAsia="es-MX"/>
        </w:rPr>
      </w:pPr>
      <w:r w:rsidRPr="00556782">
        <w:rPr>
          <w:rFonts w:ascii="Palatino Linotype" w:hAnsi="Palatino Linotype" w:cs="Arial"/>
          <w:lang w:eastAsia="es-MX"/>
        </w:rPr>
        <w:t xml:space="preserve">Por su </w:t>
      </w:r>
      <w:r w:rsidRPr="00556782">
        <w:rPr>
          <w:rFonts w:ascii="Palatino Linotype" w:hAnsi="Palatino Linotype"/>
          <w:lang w:eastAsia="es-MX"/>
        </w:rPr>
        <w:t>parte</w:t>
      </w:r>
      <w:r w:rsidRPr="00556782">
        <w:rPr>
          <w:rFonts w:ascii="Palatino Linotype" w:hAnsi="Palatino Linotype" w:cs="Arial"/>
          <w:lang w:eastAsia="es-MX"/>
        </w:rPr>
        <w:t xml:space="preserve">, el </w:t>
      </w:r>
      <w:r w:rsidRPr="00556782">
        <w:rPr>
          <w:rFonts w:ascii="Palatino Linotype" w:hAnsi="Palatino Linotype" w:cs="Arial"/>
        </w:rPr>
        <w:t>artículo 84 de la Ley del Trabajo de los Servidores Públicos del Estado y Municipios, señala:</w:t>
      </w:r>
    </w:p>
    <w:p w14:paraId="4F9AA4B4" w14:textId="77777777" w:rsidR="002731CD" w:rsidRPr="00556782" w:rsidRDefault="002731CD" w:rsidP="002731CD">
      <w:pPr>
        <w:autoSpaceDE w:val="0"/>
        <w:autoSpaceDN w:val="0"/>
        <w:adjustRightInd w:val="0"/>
        <w:ind w:left="851" w:right="902"/>
        <w:jc w:val="both"/>
        <w:rPr>
          <w:rFonts w:ascii="Palatino Linotype" w:hAnsi="Palatino Linotype" w:cs="Arial"/>
          <w:b/>
          <w:bCs/>
          <w:i/>
          <w:noProof/>
          <w:sz w:val="22"/>
        </w:rPr>
      </w:pPr>
      <w:r w:rsidRPr="00556782">
        <w:rPr>
          <w:rFonts w:ascii="Palatino Linotype" w:hAnsi="Palatino Linotype" w:cs="Arial"/>
          <w:bCs/>
          <w:i/>
          <w:noProof/>
          <w:sz w:val="22"/>
        </w:rPr>
        <w:t>“</w:t>
      </w:r>
      <w:r w:rsidRPr="00556782">
        <w:rPr>
          <w:rFonts w:ascii="Palatino Linotype" w:hAnsi="Palatino Linotype" w:cs="Arial"/>
          <w:b/>
          <w:bCs/>
          <w:i/>
          <w:noProof/>
          <w:sz w:val="22"/>
        </w:rPr>
        <w:t>ARTICULO 84. Sólo podrán hacerse retenciones, descuentos o deducciones al sueldo de los servidores públicos por concepto de:</w:t>
      </w:r>
    </w:p>
    <w:p w14:paraId="7AAD723E" w14:textId="77777777" w:rsidR="002731CD" w:rsidRPr="00556782" w:rsidRDefault="002731CD" w:rsidP="002731CD">
      <w:pPr>
        <w:autoSpaceDE w:val="0"/>
        <w:autoSpaceDN w:val="0"/>
        <w:adjustRightInd w:val="0"/>
        <w:ind w:left="851" w:right="902"/>
        <w:jc w:val="both"/>
        <w:rPr>
          <w:rFonts w:ascii="Palatino Linotype" w:hAnsi="Palatino Linotype" w:cs="Arial"/>
          <w:i/>
          <w:sz w:val="22"/>
          <w:lang w:eastAsia="es-MX"/>
        </w:rPr>
      </w:pPr>
      <w:r w:rsidRPr="00556782">
        <w:rPr>
          <w:rFonts w:ascii="Palatino Linotype" w:hAnsi="Palatino Linotype" w:cs="Arial"/>
          <w:bCs/>
          <w:i/>
          <w:noProof/>
          <w:sz w:val="22"/>
        </w:rPr>
        <w:t xml:space="preserve">I. </w:t>
      </w:r>
      <w:r w:rsidRPr="00556782">
        <w:rPr>
          <w:rFonts w:ascii="Palatino Linotype" w:hAnsi="Palatino Linotype" w:cs="Arial"/>
          <w:i/>
          <w:sz w:val="22"/>
          <w:lang w:eastAsia="es-MX"/>
        </w:rPr>
        <w:t>Gravámenes fiscales relacionados con el sueldo;</w:t>
      </w:r>
    </w:p>
    <w:p w14:paraId="6B04A118" w14:textId="77777777" w:rsidR="002731CD" w:rsidRPr="00556782" w:rsidRDefault="002731CD" w:rsidP="002731CD">
      <w:pPr>
        <w:autoSpaceDE w:val="0"/>
        <w:autoSpaceDN w:val="0"/>
        <w:adjustRightInd w:val="0"/>
        <w:ind w:left="851" w:right="902"/>
        <w:jc w:val="both"/>
        <w:rPr>
          <w:rFonts w:ascii="Palatino Linotype" w:hAnsi="Palatino Linotype" w:cs="Arial"/>
          <w:i/>
          <w:sz w:val="22"/>
          <w:lang w:eastAsia="es-MX"/>
        </w:rPr>
      </w:pPr>
      <w:r w:rsidRPr="00556782">
        <w:rPr>
          <w:rFonts w:ascii="Palatino Linotype" w:hAnsi="Palatino Linotype" w:cs="Arial"/>
          <w:b/>
          <w:i/>
          <w:sz w:val="22"/>
          <w:lang w:eastAsia="es-MX"/>
        </w:rPr>
        <w:t>II. Deudas contraídas con las instituciones públicas o dependencias</w:t>
      </w:r>
      <w:r w:rsidRPr="00556782">
        <w:rPr>
          <w:rFonts w:ascii="Palatino Linotype" w:hAnsi="Palatino Linotype" w:cs="Arial"/>
          <w:i/>
          <w:sz w:val="22"/>
          <w:lang w:eastAsia="es-MX"/>
        </w:rPr>
        <w:t xml:space="preserve"> por concepto de anticipos de sueldo, pagos hechos con exceso, errores o pérdidas debidamente comprobados;</w:t>
      </w:r>
    </w:p>
    <w:p w14:paraId="2BA4F734" w14:textId="77777777" w:rsidR="002731CD" w:rsidRPr="00556782" w:rsidRDefault="002731CD" w:rsidP="002731CD">
      <w:pPr>
        <w:autoSpaceDE w:val="0"/>
        <w:autoSpaceDN w:val="0"/>
        <w:adjustRightInd w:val="0"/>
        <w:ind w:left="851" w:right="902"/>
        <w:jc w:val="both"/>
        <w:rPr>
          <w:rFonts w:ascii="Palatino Linotype" w:hAnsi="Palatino Linotype" w:cs="Arial"/>
          <w:bCs/>
          <w:i/>
          <w:noProof/>
          <w:sz w:val="22"/>
        </w:rPr>
      </w:pPr>
      <w:r w:rsidRPr="00556782">
        <w:rPr>
          <w:rFonts w:ascii="Palatino Linotype" w:hAnsi="Palatino Linotype" w:cs="Arial"/>
          <w:b/>
          <w:i/>
          <w:sz w:val="22"/>
          <w:lang w:eastAsia="es-MX"/>
        </w:rPr>
        <w:t>III. Cuotas sindicales</w:t>
      </w:r>
      <w:r w:rsidRPr="00556782">
        <w:rPr>
          <w:rFonts w:ascii="Palatino Linotype" w:hAnsi="Palatino Linotype" w:cs="Arial"/>
          <w:bCs/>
          <w:i/>
          <w:noProof/>
          <w:sz w:val="22"/>
        </w:rPr>
        <w:t>;</w:t>
      </w:r>
    </w:p>
    <w:p w14:paraId="72AC4581" w14:textId="77777777" w:rsidR="002731CD" w:rsidRPr="00556782" w:rsidRDefault="002731CD" w:rsidP="002731CD">
      <w:pPr>
        <w:autoSpaceDE w:val="0"/>
        <w:autoSpaceDN w:val="0"/>
        <w:adjustRightInd w:val="0"/>
        <w:ind w:left="851" w:right="902"/>
        <w:jc w:val="both"/>
        <w:rPr>
          <w:rFonts w:ascii="Palatino Linotype" w:hAnsi="Palatino Linotype" w:cs="Arial"/>
          <w:bCs/>
          <w:i/>
          <w:noProof/>
          <w:sz w:val="22"/>
        </w:rPr>
      </w:pPr>
      <w:r w:rsidRPr="00556782">
        <w:rPr>
          <w:rFonts w:ascii="Palatino Linotype" w:hAnsi="Palatino Linotype" w:cs="Arial"/>
          <w:bCs/>
          <w:i/>
          <w:noProof/>
          <w:sz w:val="22"/>
        </w:rPr>
        <w:t xml:space="preserve">IV. Cuotas de </w:t>
      </w:r>
      <w:r w:rsidRPr="00556782">
        <w:rPr>
          <w:rFonts w:ascii="Palatino Linotype" w:hAnsi="Palatino Linotype" w:cs="Arial"/>
          <w:i/>
          <w:sz w:val="22"/>
          <w:lang w:eastAsia="es-MX"/>
        </w:rPr>
        <w:t>aportación</w:t>
      </w:r>
      <w:r w:rsidRPr="00556782">
        <w:rPr>
          <w:rFonts w:ascii="Palatino Linotype" w:hAnsi="Palatino Linotype" w:cs="Arial"/>
          <w:bCs/>
          <w:i/>
          <w:noProof/>
          <w:sz w:val="22"/>
        </w:rPr>
        <w:t xml:space="preserve"> a fondos para la constitución de cooperativas y de cajas de ahorro, </w:t>
      </w:r>
      <w:r w:rsidRPr="00556782">
        <w:rPr>
          <w:rFonts w:ascii="Palatino Linotype" w:hAnsi="Palatino Linotype" w:cs="Arial"/>
          <w:i/>
          <w:sz w:val="22"/>
          <w:lang w:eastAsia="es-MX"/>
        </w:rPr>
        <w:t>siempre</w:t>
      </w:r>
      <w:r w:rsidRPr="00556782">
        <w:rPr>
          <w:rFonts w:ascii="Palatino Linotype" w:hAnsi="Palatino Linotype" w:cs="Arial"/>
          <w:bCs/>
          <w:i/>
          <w:noProof/>
          <w:sz w:val="22"/>
        </w:rPr>
        <w:t xml:space="preserve"> que el servidor público hubiese manifestado previamente, de manera expresa, su conformidad;</w:t>
      </w:r>
    </w:p>
    <w:p w14:paraId="55F347DE" w14:textId="77777777" w:rsidR="002731CD" w:rsidRPr="00556782" w:rsidRDefault="002731CD" w:rsidP="002731CD">
      <w:pPr>
        <w:autoSpaceDE w:val="0"/>
        <w:autoSpaceDN w:val="0"/>
        <w:adjustRightInd w:val="0"/>
        <w:ind w:left="851" w:right="902"/>
        <w:jc w:val="both"/>
        <w:rPr>
          <w:rFonts w:ascii="Palatino Linotype" w:hAnsi="Palatino Linotype" w:cs="Arial"/>
          <w:bCs/>
          <w:i/>
          <w:noProof/>
          <w:sz w:val="22"/>
        </w:rPr>
      </w:pPr>
      <w:r w:rsidRPr="00556782">
        <w:rPr>
          <w:rFonts w:ascii="Palatino Linotype" w:hAnsi="Palatino Linotype" w:cs="Arial"/>
          <w:bCs/>
          <w:i/>
          <w:noProof/>
          <w:sz w:val="22"/>
        </w:rPr>
        <w:t xml:space="preserve">V. Descuentos ordenados por el Instituto de Seguridad Social del Estado de México y </w:t>
      </w:r>
      <w:r w:rsidRPr="00556782">
        <w:rPr>
          <w:rFonts w:ascii="Palatino Linotype" w:hAnsi="Palatino Linotype" w:cs="Arial"/>
          <w:i/>
          <w:sz w:val="22"/>
          <w:lang w:eastAsia="es-MX"/>
        </w:rPr>
        <w:t>Municipios</w:t>
      </w:r>
      <w:r w:rsidRPr="00556782">
        <w:rPr>
          <w:rFonts w:ascii="Palatino Linotype" w:hAnsi="Palatino Linotype" w:cs="Arial"/>
          <w:bCs/>
          <w:i/>
          <w:noProof/>
          <w:sz w:val="22"/>
        </w:rPr>
        <w:t>, con motivo de cuotas y obligaciones contraídas con éste por los servidores públicos;</w:t>
      </w:r>
    </w:p>
    <w:p w14:paraId="7118FFF7" w14:textId="77777777" w:rsidR="002731CD" w:rsidRPr="00556782" w:rsidRDefault="002731CD" w:rsidP="002731CD">
      <w:pPr>
        <w:autoSpaceDE w:val="0"/>
        <w:autoSpaceDN w:val="0"/>
        <w:adjustRightInd w:val="0"/>
        <w:ind w:left="851" w:right="902"/>
        <w:jc w:val="both"/>
        <w:rPr>
          <w:rFonts w:ascii="Palatino Linotype" w:hAnsi="Palatino Linotype" w:cs="Arial"/>
          <w:b/>
          <w:bCs/>
          <w:i/>
          <w:noProof/>
          <w:sz w:val="22"/>
        </w:rPr>
      </w:pPr>
      <w:r w:rsidRPr="00556782">
        <w:rPr>
          <w:rFonts w:ascii="Palatino Linotype" w:hAnsi="Palatino Linotype" w:cs="Arial"/>
          <w:b/>
          <w:bCs/>
          <w:i/>
          <w:noProof/>
          <w:sz w:val="22"/>
        </w:rPr>
        <w:t>VI. Obligaciones a cargo del servidor público con las que haya consentido</w:t>
      </w:r>
      <w:r w:rsidRPr="00556782">
        <w:rPr>
          <w:rFonts w:ascii="Palatino Linotype" w:hAnsi="Palatino Linotype" w:cs="Arial"/>
          <w:bCs/>
          <w:i/>
          <w:noProof/>
          <w:sz w:val="22"/>
        </w:rPr>
        <w:t>, derivadas de la adquisición o del uso de habitaciones consideradas como de interés social;</w:t>
      </w:r>
    </w:p>
    <w:p w14:paraId="67208B48" w14:textId="77777777" w:rsidR="002731CD" w:rsidRPr="00556782" w:rsidRDefault="002731CD" w:rsidP="002731CD">
      <w:pPr>
        <w:autoSpaceDE w:val="0"/>
        <w:autoSpaceDN w:val="0"/>
        <w:adjustRightInd w:val="0"/>
        <w:ind w:left="851" w:right="902"/>
        <w:jc w:val="both"/>
        <w:rPr>
          <w:rFonts w:ascii="Palatino Linotype" w:hAnsi="Palatino Linotype" w:cs="Arial"/>
          <w:bCs/>
          <w:i/>
          <w:noProof/>
          <w:sz w:val="22"/>
        </w:rPr>
      </w:pPr>
      <w:r w:rsidRPr="00556782">
        <w:rPr>
          <w:rFonts w:ascii="Palatino Linotype" w:hAnsi="Palatino Linotype" w:cs="Arial"/>
          <w:bCs/>
          <w:i/>
          <w:noProof/>
          <w:sz w:val="22"/>
        </w:rPr>
        <w:t xml:space="preserve">VII. Faltas de </w:t>
      </w:r>
      <w:r w:rsidRPr="00556782">
        <w:rPr>
          <w:rFonts w:ascii="Palatino Linotype" w:hAnsi="Palatino Linotype" w:cs="Arial"/>
          <w:i/>
          <w:sz w:val="22"/>
          <w:lang w:eastAsia="es-MX"/>
        </w:rPr>
        <w:t>puntualidad</w:t>
      </w:r>
      <w:r w:rsidRPr="00556782">
        <w:rPr>
          <w:rFonts w:ascii="Palatino Linotype" w:hAnsi="Palatino Linotype" w:cs="Arial"/>
          <w:bCs/>
          <w:i/>
          <w:noProof/>
          <w:sz w:val="22"/>
        </w:rPr>
        <w:t xml:space="preserve"> o </w:t>
      </w:r>
      <w:r w:rsidRPr="00556782">
        <w:rPr>
          <w:rFonts w:ascii="Palatino Linotype" w:hAnsi="Palatino Linotype" w:cs="Arial"/>
          <w:i/>
          <w:sz w:val="22"/>
          <w:lang w:eastAsia="es-MX"/>
        </w:rPr>
        <w:t>de</w:t>
      </w:r>
      <w:r w:rsidRPr="00556782">
        <w:rPr>
          <w:rFonts w:ascii="Palatino Linotype" w:hAnsi="Palatino Linotype" w:cs="Arial"/>
          <w:bCs/>
          <w:i/>
          <w:noProof/>
          <w:sz w:val="22"/>
        </w:rPr>
        <w:t xml:space="preserve"> asistencia injustificadas;</w:t>
      </w:r>
    </w:p>
    <w:p w14:paraId="668C405D" w14:textId="77777777" w:rsidR="002731CD" w:rsidRPr="00556782" w:rsidRDefault="002731CD" w:rsidP="002731CD">
      <w:pPr>
        <w:autoSpaceDE w:val="0"/>
        <w:autoSpaceDN w:val="0"/>
        <w:adjustRightInd w:val="0"/>
        <w:ind w:left="851" w:right="902"/>
        <w:jc w:val="both"/>
        <w:rPr>
          <w:rFonts w:ascii="Palatino Linotype" w:hAnsi="Palatino Linotype" w:cs="Arial"/>
          <w:bCs/>
          <w:i/>
          <w:noProof/>
          <w:sz w:val="22"/>
        </w:rPr>
      </w:pPr>
      <w:r w:rsidRPr="00556782">
        <w:rPr>
          <w:rFonts w:ascii="Palatino Linotype" w:hAnsi="Palatino Linotype" w:cs="Arial"/>
          <w:b/>
          <w:bCs/>
          <w:i/>
          <w:noProof/>
          <w:sz w:val="22"/>
        </w:rPr>
        <w:t>VIII. Pensiones alimenticias ordenadas por la autoridad judicial;</w:t>
      </w:r>
      <w:r w:rsidRPr="00556782">
        <w:rPr>
          <w:rFonts w:ascii="Palatino Linotype" w:hAnsi="Palatino Linotype" w:cs="Arial"/>
          <w:bCs/>
          <w:i/>
          <w:noProof/>
          <w:sz w:val="22"/>
        </w:rPr>
        <w:t xml:space="preserve"> o</w:t>
      </w:r>
    </w:p>
    <w:p w14:paraId="2D8E2F9D" w14:textId="77777777" w:rsidR="002731CD" w:rsidRPr="00556782" w:rsidRDefault="002731CD" w:rsidP="002731CD">
      <w:pPr>
        <w:autoSpaceDE w:val="0"/>
        <w:autoSpaceDN w:val="0"/>
        <w:adjustRightInd w:val="0"/>
        <w:ind w:left="851" w:right="902"/>
        <w:jc w:val="both"/>
        <w:rPr>
          <w:rFonts w:ascii="Palatino Linotype" w:hAnsi="Palatino Linotype" w:cs="Arial"/>
          <w:b/>
          <w:bCs/>
          <w:i/>
          <w:noProof/>
          <w:sz w:val="22"/>
        </w:rPr>
      </w:pPr>
      <w:r w:rsidRPr="00556782">
        <w:rPr>
          <w:rFonts w:ascii="Palatino Linotype" w:hAnsi="Palatino Linotype" w:cs="Arial"/>
          <w:b/>
          <w:bCs/>
          <w:i/>
          <w:noProof/>
          <w:sz w:val="22"/>
        </w:rPr>
        <w:t>IX. Cualquier otro convenido con instituciones de servicios y aceptado por el servidor público.</w:t>
      </w:r>
    </w:p>
    <w:p w14:paraId="42C56F3B" w14:textId="77777777" w:rsidR="002731CD" w:rsidRPr="00556782" w:rsidRDefault="002731CD" w:rsidP="002731CD">
      <w:pPr>
        <w:autoSpaceDE w:val="0"/>
        <w:autoSpaceDN w:val="0"/>
        <w:adjustRightInd w:val="0"/>
        <w:ind w:left="851" w:right="902"/>
        <w:jc w:val="both"/>
        <w:rPr>
          <w:rFonts w:ascii="Palatino Linotype" w:hAnsi="Palatino Linotype" w:cs="Arial"/>
          <w:sz w:val="22"/>
        </w:rPr>
      </w:pPr>
      <w:r w:rsidRPr="00556782">
        <w:rPr>
          <w:rFonts w:ascii="Palatino Linotype" w:hAnsi="Palatino Linotype" w:cs="Arial"/>
          <w:bCs/>
          <w:i/>
          <w:noProof/>
          <w:sz w:val="22"/>
        </w:rPr>
        <w:t xml:space="preserve">El monto total de las retenciones, descuentos o deducciones no podrá exceder del 30% de la remuneración total, </w:t>
      </w:r>
      <w:r w:rsidRPr="00556782">
        <w:rPr>
          <w:rFonts w:ascii="Palatino Linotype" w:hAnsi="Palatino Linotype" w:cs="Arial"/>
          <w:i/>
          <w:sz w:val="22"/>
          <w:lang w:eastAsia="es-MX"/>
        </w:rPr>
        <w:t>excepto</w:t>
      </w:r>
      <w:r w:rsidRPr="00556782">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556782">
        <w:rPr>
          <w:rFonts w:ascii="Palatino Linotype" w:hAnsi="Palatino Linotype" w:cs="Arial"/>
          <w:i/>
          <w:sz w:val="22"/>
          <w:lang w:eastAsia="es-MX"/>
        </w:rPr>
        <w:t>ajustará</w:t>
      </w:r>
      <w:r w:rsidRPr="00556782">
        <w:rPr>
          <w:rFonts w:ascii="Palatino Linotype" w:hAnsi="Palatino Linotype" w:cs="Arial"/>
          <w:bCs/>
          <w:i/>
          <w:noProof/>
          <w:sz w:val="22"/>
        </w:rPr>
        <w:t xml:space="preserve"> a lo determinado por la autoridad judicial.” </w:t>
      </w:r>
    </w:p>
    <w:p w14:paraId="2B48F211" w14:textId="77777777" w:rsidR="002731CD" w:rsidRPr="00556782" w:rsidRDefault="002731CD" w:rsidP="002731CD">
      <w:pPr>
        <w:autoSpaceDE w:val="0"/>
        <w:autoSpaceDN w:val="0"/>
        <w:adjustRightInd w:val="0"/>
        <w:ind w:left="851" w:right="902"/>
        <w:jc w:val="both"/>
        <w:rPr>
          <w:rFonts w:ascii="Palatino Linotype" w:hAnsi="Palatino Linotype" w:cs="Arial"/>
          <w:sz w:val="22"/>
        </w:rPr>
      </w:pPr>
      <w:r w:rsidRPr="00556782">
        <w:rPr>
          <w:rFonts w:ascii="Palatino Linotype" w:hAnsi="Palatino Linotype" w:cs="Arial"/>
          <w:sz w:val="22"/>
        </w:rPr>
        <w:lastRenderedPageBreak/>
        <w:t>(Énfasis añadido)</w:t>
      </w:r>
    </w:p>
    <w:p w14:paraId="287B4288" w14:textId="77777777" w:rsidR="002731CD" w:rsidRPr="00556782" w:rsidRDefault="002731CD" w:rsidP="002731CD">
      <w:pPr>
        <w:spacing w:before="100" w:beforeAutospacing="1" w:after="100" w:afterAutospacing="1" w:line="360" w:lineRule="auto"/>
        <w:jc w:val="both"/>
        <w:rPr>
          <w:rFonts w:ascii="Palatino Linotype" w:hAnsi="Palatino Linotype" w:cs="Arial"/>
        </w:rPr>
      </w:pPr>
      <w:r w:rsidRPr="00556782">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556782">
        <w:rPr>
          <w:rFonts w:ascii="Palatino Linotype" w:hAnsi="Palatino Linotype" w:cs="Arial"/>
          <w:b/>
        </w:rPr>
        <w:t>únicamente inciden en su vida privada</w:t>
      </w:r>
      <w:r w:rsidRPr="0055678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8C6DE42" w14:textId="0A5E8392" w:rsidR="002731CD" w:rsidRPr="00556782" w:rsidRDefault="002731CD" w:rsidP="002731CD">
      <w:pPr>
        <w:spacing w:before="100" w:beforeAutospacing="1" w:after="100" w:afterAutospacing="1" w:line="360" w:lineRule="auto"/>
        <w:jc w:val="both"/>
        <w:rPr>
          <w:rFonts w:ascii="Palatino Linotype" w:hAnsi="Palatino Linotype" w:cs="Arial"/>
          <w:sz w:val="28"/>
        </w:rPr>
      </w:pPr>
      <w:r w:rsidRPr="00556782">
        <w:rPr>
          <w:rFonts w:ascii="Palatino Linotype" w:hAnsi="Palatino Linotype" w:cs="Arial"/>
        </w:rPr>
        <w:t xml:space="preserve">De igual forma, en caso de que se encuentre datos personales tales como domicilios, teléfonos, correos electrónicos, o cualquier otro dato que haga identificable a una persona, </w:t>
      </w:r>
      <w:r w:rsidRPr="00556782">
        <w:rPr>
          <w:rFonts w:ascii="Palatino Linotype" w:hAnsi="Palatino Linotype" w:cs="Arial"/>
          <w:b/>
        </w:rPr>
        <w:t>EL SUJETO OBLIGADO</w:t>
      </w:r>
      <w:r w:rsidRPr="00556782">
        <w:rPr>
          <w:rFonts w:ascii="Palatino Linotype" w:hAnsi="Palatino Linotype" w:cs="Arial"/>
        </w:rPr>
        <w:t xml:space="preserve"> tiene el deber de cuidar la confidencialidad de dichos datos.</w:t>
      </w:r>
    </w:p>
    <w:p w14:paraId="2BA28E70" w14:textId="77777777" w:rsidR="00AF2A33" w:rsidRPr="00556782" w:rsidRDefault="00AF2A33" w:rsidP="00AF2A33">
      <w:pPr>
        <w:autoSpaceDE w:val="0"/>
        <w:autoSpaceDN w:val="0"/>
        <w:adjustRightInd w:val="0"/>
        <w:spacing w:before="100" w:beforeAutospacing="1" w:after="100" w:afterAutospacing="1" w:line="360" w:lineRule="auto"/>
        <w:ind w:right="51"/>
        <w:jc w:val="both"/>
        <w:rPr>
          <w:rFonts w:ascii="Palatino Linotype" w:hAnsi="Palatino Linotype" w:cs="Arial"/>
        </w:rPr>
      </w:pPr>
      <w:r w:rsidRPr="00556782">
        <w:rPr>
          <w:rFonts w:ascii="Palatino Linotype" w:hAnsi="Palatino Linotype" w:cs="Arial"/>
          <w:color w:val="000000"/>
        </w:rPr>
        <w:t xml:space="preserve">En ese sentido, es de precisar que </w:t>
      </w:r>
      <w:r w:rsidRPr="00556782">
        <w:rPr>
          <w:rFonts w:ascii="Palatino Linotype" w:eastAsia="Calibri" w:hAnsi="Palatino Linotype" w:cs="Bookman Old Style,Bold"/>
          <w:bCs/>
          <w:color w:val="0D0D0D"/>
          <w:lang w:eastAsia="en-US"/>
        </w:rPr>
        <w:t xml:space="preserve">la clasificación de la información no se da por el simple mandato de la Ley, sino que </w:t>
      </w:r>
      <w:r w:rsidRPr="00556782">
        <w:rPr>
          <w:rFonts w:ascii="Palatino Linotype" w:hAnsi="Palatino Linotype"/>
        </w:rPr>
        <w:t xml:space="preserve">es necesario que </w:t>
      </w:r>
      <w:r w:rsidRPr="00556782">
        <w:rPr>
          <w:rFonts w:ascii="Palatino Linotype" w:hAnsi="Palatino Linotype"/>
          <w:b/>
        </w:rPr>
        <w:t xml:space="preserve">EL SUJETO OBLIGADO </w:t>
      </w:r>
      <w:r w:rsidRPr="00556782">
        <w:rPr>
          <w:rFonts w:ascii="Palatino Linotype" w:hAnsi="Palatino Linotype"/>
        </w:rPr>
        <w:t xml:space="preserve">cuando clasifique algún documento o información, ya sea todo o en parte, debe atender lo dispuesto por </w:t>
      </w:r>
      <w:r w:rsidRPr="00556782">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556782">
        <w:rPr>
          <w:rFonts w:ascii="Palatino Linotype" w:hAnsi="Palatino Linotype" w:cs="Arial"/>
          <w:b/>
        </w:rPr>
        <w:t>SUJETO OBLIGADO</w:t>
      </w:r>
      <w:r w:rsidRPr="00556782">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63F330F" w14:textId="40DF9F6B" w:rsidR="00AF2A33" w:rsidRPr="00556782" w:rsidRDefault="00AF2A33" w:rsidP="00AF2A33">
      <w:pPr>
        <w:spacing w:before="100" w:beforeAutospacing="1" w:after="100" w:afterAutospacing="1" w:line="360" w:lineRule="auto"/>
        <w:jc w:val="both"/>
        <w:rPr>
          <w:rFonts w:ascii="Palatino Linotype" w:hAnsi="Palatino Linotype" w:cs="Arial"/>
          <w:lang w:val="es-ES_tradnl"/>
        </w:rPr>
      </w:pPr>
      <w:r w:rsidRPr="00556782">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556782">
        <w:rPr>
          <w:rFonts w:ascii="Palatino Linotype" w:hAnsi="Palatino Linotype" w:cs="Arial"/>
          <w:lang w:val="es-ES_tradnl"/>
        </w:rPr>
        <w:t>mediante las formalidades de Ley, es decir,</w:t>
      </w:r>
      <w:r w:rsidRPr="00556782">
        <w:rPr>
          <w:rFonts w:ascii="Palatino Linotype" w:hAnsi="Palatino Linotype" w:cs="Arial"/>
        </w:rPr>
        <w:t xml:space="preserve"> que el Comité de Transparencia del </w:t>
      </w:r>
      <w:r w:rsidRPr="00556782">
        <w:rPr>
          <w:rFonts w:ascii="Palatino Linotype" w:hAnsi="Palatino Linotype" w:cs="Arial"/>
          <w:b/>
        </w:rPr>
        <w:t>SUJETO OBLIGADO</w:t>
      </w:r>
      <w:r w:rsidRPr="00556782">
        <w:rPr>
          <w:rFonts w:ascii="Palatino Linotype" w:hAnsi="Palatino Linotype" w:cs="Arial"/>
        </w:rPr>
        <w:t xml:space="preserve"> emita el Acuerdo de Clasificación correspondiente</w:t>
      </w:r>
      <w:r w:rsidRPr="00556782">
        <w:rPr>
          <w:rFonts w:ascii="Palatino Linotype" w:hAnsi="Palatino Linotype" w:cs="Arial"/>
          <w:lang w:val="es-ES_tradnl"/>
        </w:rPr>
        <w:t xml:space="preserve"> debidamente fundado y motivado, en </w:t>
      </w:r>
      <w:r w:rsidRPr="00556782">
        <w:rPr>
          <w:rFonts w:ascii="Palatino Linotype" w:hAnsi="Palatino Linotype" w:cs="Arial"/>
          <w:noProof/>
          <w:lang w:eastAsia="es-MX"/>
        </w:rPr>
        <w:t>términos</w:t>
      </w:r>
      <w:r w:rsidRPr="0055678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57D867DA" w14:textId="77777777" w:rsidR="00AF2A33" w:rsidRPr="00556782" w:rsidRDefault="00AF2A33" w:rsidP="00AF2A33">
      <w:pPr>
        <w:ind w:left="709" w:right="709"/>
        <w:jc w:val="center"/>
        <w:rPr>
          <w:rFonts w:ascii="Palatino Linotype" w:hAnsi="Palatino Linotype" w:cs="Arial"/>
          <w:b/>
          <w:i/>
          <w:sz w:val="22"/>
          <w:szCs w:val="22"/>
        </w:rPr>
      </w:pPr>
      <w:r w:rsidRPr="00556782">
        <w:rPr>
          <w:rFonts w:ascii="Palatino Linotype" w:hAnsi="Palatino Linotype" w:cs="Arial"/>
          <w:b/>
          <w:i/>
          <w:sz w:val="22"/>
          <w:szCs w:val="22"/>
        </w:rPr>
        <w:t>Ley de Transparencia y Acceso a la Información Pública del Estado de México y Municipios</w:t>
      </w:r>
    </w:p>
    <w:p w14:paraId="2414EF70"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w:t>
      </w:r>
      <w:r w:rsidRPr="00556782">
        <w:rPr>
          <w:rFonts w:ascii="Palatino Linotype" w:hAnsi="Palatino Linotype" w:cs="Arial"/>
          <w:b/>
          <w:i/>
          <w:sz w:val="22"/>
          <w:szCs w:val="22"/>
          <w:lang w:eastAsia="es-MX"/>
        </w:rPr>
        <w:t xml:space="preserve">Artículo 49. </w:t>
      </w:r>
      <w:r w:rsidRPr="00556782">
        <w:rPr>
          <w:rFonts w:ascii="Palatino Linotype" w:hAnsi="Palatino Linotype" w:cs="Arial"/>
          <w:i/>
          <w:sz w:val="22"/>
          <w:szCs w:val="22"/>
          <w:lang w:eastAsia="es-MX"/>
        </w:rPr>
        <w:t xml:space="preserve">Los </w:t>
      </w:r>
      <w:r w:rsidRPr="00556782">
        <w:rPr>
          <w:rFonts w:ascii="Palatino Linotype" w:hAnsi="Palatino Linotype" w:cs="Arial"/>
          <w:i/>
          <w:sz w:val="22"/>
          <w:szCs w:val="22"/>
        </w:rPr>
        <w:t>Comités</w:t>
      </w:r>
      <w:r w:rsidRPr="00556782">
        <w:rPr>
          <w:rFonts w:ascii="Palatino Linotype" w:hAnsi="Palatino Linotype" w:cs="Arial"/>
          <w:i/>
          <w:sz w:val="22"/>
          <w:szCs w:val="22"/>
          <w:lang w:eastAsia="es-MX"/>
        </w:rPr>
        <w:t xml:space="preserve"> de Transparencia </w:t>
      </w:r>
      <w:r w:rsidRPr="00556782">
        <w:rPr>
          <w:rFonts w:ascii="Palatino Linotype" w:hAnsi="Palatino Linotype"/>
          <w:i/>
          <w:sz w:val="22"/>
          <w:szCs w:val="22"/>
        </w:rPr>
        <w:t>tendrán</w:t>
      </w:r>
      <w:r w:rsidRPr="00556782">
        <w:rPr>
          <w:rFonts w:ascii="Palatino Linotype" w:hAnsi="Palatino Linotype" w:cs="Arial"/>
          <w:i/>
          <w:sz w:val="22"/>
          <w:szCs w:val="22"/>
          <w:lang w:eastAsia="es-MX"/>
        </w:rPr>
        <w:t xml:space="preserve"> las siguientes atribuciones:</w:t>
      </w:r>
    </w:p>
    <w:p w14:paraId="52325BFA"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VIII.</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Aprobar</w:t>
      </w:r>
      <w:r w:rsidRPr="00556782">
        <w:rPr>
          <w:rFonts w:ascii="Palatino Linotype" w:hAnsi="Palatino Linotype" w:cs="Arial"/>
          <w:i/>
          <w:sz w:val="22"/>
          <w:szCs w:val="22"/>
          <w:lang w:eastAsia="es-MX"/>
        </w:rPr>
        <w:t xml:space="preserve">, </w:t>
      </w:r>
      <w:r w:rsidRPr="00556782">
        <w:rPr>
          <w:rFonts w:ascii="Palatino Linotype" w:hAnsi="Palatino Linotype" w:cs="Arial"/>
          <w:i/>
          <w:sz w:val="22"/>
          <w:szCs w:val="22"/>
        </w:rPr>
        <w:t>modificar</w:t>
      </w:r>
      <w:r w:rsidRPr="00556782">
        <w:rPr>
          <w:rFonts w:ascii="Palatino Linotype" w:hAnsi="Palatino Linotype" w:cs="Arial"/>
          <w:i/>
          <w:sz w:val="22"/>
          <w:szCs w:val="22"/>
          <w:lang w:eastAsia="es-MX"/>
        </w:rPr>
        <w:t xml:space="preserve"> o revocar </w:t>
      </w:r>
      <w:r w:rsidRPr="00556782">
        <w:rPr>
          <w:rFonts w:ascii="Palatino Linotype" w:hAnsi="Palatino Linotype" w:cs="Arial"/>
          <w:b/>
          <w:i/>
          <w:sz w:val="22"/>
          <w:szCs w:val="22"/>
          <w:u w:val="single"/>
          <w:lang w:eastAsia="es-MX"/>
        </w:rPr>
        <w:t>la clasificación de la información</w:t>
      </w:r>
      <w:r w:rsidRPr="00556782">
        <w:rPr>
          <w:rFonts w:ascii="Palatino Linotype" w:hAnsi="Palatino Linotype" w:cs="Arial"/>
          <w:i/>
          <w:sz w:val="22"/>
          <w:szCs w:val="22"/>
          <w:lang w:eastAsia="es-MX"/>
        </w:rPr>
        <w:t>;</w:t>
      </w:r>
    </w:p>
    <w:p w14:paraId="70FF59D0"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Artículo 132.</w:t>
      </w:r>
      <w:r w:rsidRPr="00556782">
        <w:rPr>
          <w:rFonts w:ascii="Palatino Linotype" w:hAnsi="Palatino Linotype" w:cs="Arial"/>
          <w:i/>
          <w:sz w:val="22"/>
          <w:szCs w:val="22"/>
          <w:lang w:eastAsia="es-MX"/>
        </w:rPr>
        <w:t xml:space="preserve"> La clasificación de la información se llevará a cabo en el momento en que:</w:t>
      </w:r>
    </w:p>
    <w:p w14:paraId="0F257228"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w:t>
      </w:r>
    </w:p>
    <w:p w14:paraId="2A992A18"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II.</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Se determine mediante resolución de autoridad competente</w:t>
      </w:r>
      <w:r w:rsidRPr="00556782">
        <w:rPr>
          <w:rFonts w:ascii="Palatino Linotype" w:hAnsi="Palatino Linotype" w:cs="Arial"/>
          <w:i/>
          <w:sz w:val="22"/>
          <w:szCs w:val="22"/>
          <w:lang w:eastAsia="es-MX"/>
        </w:rPr>
        <w:t>; o</w:t>
      </w:r>
    </w:p>
    <w:p w14:paraId="50F0B216" w14:textId="77777777" w:rsidR="00AF2A33" w:rsidRPr="00556782" w:rsidRDefault="00AF2A33" w:rsidP="00AF2A33">
      <w:pPr>
        <w:ind w:left="709" w:right="709"/>
        <w:jc w:val="center"/>
        <w:rPr>
          <w:rFonts w:ascii="Palatino Linotype" w:hAnsi="Palatino Linotype" w:cs="Arial"/>
          <w:b/>
          <w:i/>
          <w:sz w:val="22"/>
          <w:szCs w:val="22"/>
          <w:lang w:eastAsia="es-MX"/>
        </w:rPr>
      </w:pPr>
      <w:r w:rsidRPr="00556782">
        <w:rPr>
          <w:rFonts w:ascii="Palatino Linotype" w:hAnsi="Palatino Linotype" w:cs="Arial"/>
          <w:b/>
          <w:i/>
          <w:sz w:val="22"/>
          <w:szCs w:val="22"/>
          <w:lang w:eastAsia="es-MX"/>
        </w:rPr>
        <w:t xml:space="preserve">Lineamientos Generales en materia de Clasificación y Desclasificación de la </w:t>
      </w:r>
      <w:r w:rsidRPr="00556782">
        <w:rPr>
          <w:rFonts w:ascii="Palatino Linotype" w:hAnsi="Palatino Linotype" w:cs="Arial"/>
          <w:b/>
          <w:i/>
          <w:sz w:val="22"/>
          <w:szCs w:val="22"/>
        </w:rPr>
        <w:t>Información, así como para la elaboración de Versiones Públicas</w:t>
      </w:r>
    </w:p>
    <w:p w14:paraId="3CECC7E4"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w:t>
      </w:r>
      <w:r w:rsidRPr="00556782">
        <w:rPr>
          <w:rFonts w:ascii="Palatino Linotype" w:hAnsi="Palatino Linotype" w:cs="Arial"/>
          <w:b/>
          <w:i/>
          <w:sz w:val="22"/>
          <w:szCs w:val="22"/>
          <w:lang w:eastAsia="es-MX"/>
        </w:rPr>
        <w:t>Cuarto.</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Para clasificar la información como</w:t>
      </w:r>
      <w:r w:rsidRPr="00556782">
        <w:rPr>
          <w:rFonts w:ascii="Palatino Linotype" w:hAnsi="Palatino Linotype" w:cs="Arial"/>
          <w:i/>
          <w:sz w:val="22"/>
          <w:szCs w:val="22"/>
          <w:lang w:eastAsia="es-MX"/>
        </w:rPr>
        <w:t xml:space="preserve"> reservada o </w:t>
      </w:r>
      <w:r w:rsidRPr="00556782">
        <w:rPr>
          <w:rFonts w:ascii="Palatino Linotype" w:hAnsi="Palatino Linotype" w:cs="Arial"/>
          <w:b/>
          <w:i/>
          <w:sz w:val="22"/>
          <w:szCs w:val="22"/>
          <w:u w:val="single"/>
          <w:lang w:eastAsia="es-MX"/>
        </w:rPr>
        <w:t>confidencial, de manera total</w:t>
      </w:r>
      <w:r w:rsidRPr="00556782">
        <w:rPr>
          <w:rFonts w:ascii="Palatino Linotype" w:hAnsi="Palatino Linotype" w:cs="Arial"/>
          <w:i/>
          <w:sz w:val="22"/>
          <w:szCs w:val="22"/>
          <w:lang w:eastAsia="es-MX"/>
        </w:rPr>
        <w:t xml:space="preserve"> o parcial, </w:t>
      </w:r>
      <w:r w:rsidRPr="00556782">
        <w:rPr>
          <w:rFonts w:ascii="Palatino Linotype" w:hAnsi="Palatino Linotype" w:cs="Arial"/>
          <w:b/>
          <w:i/>
          <w:sz w:val="22"/>
          <w:szCs w:val="22"/>
          <w:u w:val="single"/>
          <w:lang w:eastAsia="es-MX"/>
        </w:rPr>
        <w:t xml:space="preserve">el titular del </w:t>
      </w:r>
      <w:r w:rsidRPr="00556782">
        <w:rPr>
          <w:rFonts w:ascii="Palatino Linotype" w:hAnsi="Palatino Linotype" w:cs="Arial"/>
          <w:b/>
          <w:bCs/>
          <w:i/>
          <w:noProof/>
          <w:sz w:val="22"/>
          <w:szCs w:val="22"/>
          <w:u w:val="single"/>
        </w:rPr>
        <w:t>área</w:t>
      </w:r>
      <w:r w:rsidRPr="00556782">
        <w:rPr>
          <w:rFonts w:ascii="Palatino Linotype" w:hAnsi="Palatino Linotype" w:cs="Arial"/>
          <w:b/>
          <w:i/>
          <w:sz w:val="22"/>
          <w:szCs w:val="22"/>
          <w:u w:val="single"/>
          <w:lang w:eastAsia="es-MX"/>
        </w:rPr>
        <w:t xml:space="preserve"> del sujeto </w:t>
      </w:r>
      <w:r w:rsidRPr="00556782">
        <w:rPr>
          <w:rFonts w:ascii="Palatino Linotype" w:hAnsi="Palatino Linotype" w:cs="Arial"/>
          <w:b/>
          <w:i/>
          <w:sz w:val="22"/>
          <w:szCs w:val="22"/>
          <w:u w:val="single"/>
        </w:rPr>
        <w:t>obligado</w:t>
      </w:r>
      <w:r w:rsidRPr="0055678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55678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62BD3DC2"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 xml:space="preserve">Los sujetos obligados deberán aplicar, de manera estricta, las excepciones al derecho de acceso a la </w:t>
      </w:r>
      <w:r w:rsidRPr="00556782">
        <w:rPr>
          <w:rFonts w:ascii="Palatino Linotype" w:hAnsi="Palatino Linotype" w:cs="Arial"/>
          <w:bCs/>
          <w:i/>
          <w:noProof/>
          <w:sz w:val="22"/>
          <w:szCs w:val="22"/>
        </w:rPr>
        <w:t>información</w:t>
      </w:r>
      <w:r w:rsidRPr="00556782">
        <w:rPr>
          <w:rFonts w:ascii="Palatino Linotype" w:hAnsi="Palatino Linotype" w:cs="Arial"/>
          <w:i/>
          <w:sz w:val="22"/>
          <w:szCs w:val="22"/>
          <w:lang w:eastAsia="es-MX"/>
        </w:rPr>
        <w:t xml:space="preserve"> y sólo </w:t>
      </w:r>
      <w:r w:rsidRPr="00556782">
        <w:rPr>
          <w:rFonts w:ascii="Palatino Linotype" w:hAnsi="Palatino Linotype" w:cs="Arial"/>
          <w:i/>
          <w:sz w:val="22"/>
          <w:szCs w:val="22"/>
        </w:rPr>
        <w:t>podrán</w:t>
      </w:r>
      <w:r w:rsidRPr="00556782">
        <w:rPr>
          <w:rFonts w:ascii="Palatino Linotype" w:hAnsi="Palatino Linotype" w:cs="Arial"/>
          <w:i/>
          <w:sz w:val="22"/>
          <w:szCs w:val="22"/>
          <w:lang w:eastAsia="es-MX"/>
        </w:rPr>
        <w:t xml:space="preserve"> invocarlas cuando acrediten su procedencia.</w:t>
      </w:r>
    </w:p>
    <w:p w14:paraId="10F723B4"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lastRenderedPageBreak/>
        <w:t>Quinto.</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556782">
        <w:rPr>
          <w:rFonts w:ascii="Palatino Linotype" w:hAnsi="Palatino Linotype" w:cs="Arial"/>
          <w:i/>
          <w:sz w:val="22"/>
          <w:szCs w:val="22"/>
          <w:lang w:eastAsia="es-MX"/>
        </w:rPr>
        <w:t xml:space="preserve"> la Ley General, la Ley Federal y </w:t>
      </w:r>
      <w:r w:rsidRPr="00556782">
        <w:rPr>
          <w:rFonts w:ascii="Palatino Linotype" w:hAnsi="Palatino Linotype" w:cs="Arial"/>
          <w:b/>
          <w:i/>
          <w:sz w:val="22"/>
          <w:szCs w:val="22"/>
          <w:u w:val="single"/>
          <w:lang w:eastAsia="es-MX"/>
        </w:rPr>
        <w:t xml:space="preserve">leyes estatales, </w:t>
      </w:r>
      <w:r w:rsidRPr="00556782">
        <w:rPr>
          <w:rFonts w:ascii="Palatino Linotype" w:hAnsi="Palatino Linotype" w:cs="Arial"/>
          <w:b/>
          <w:i/>
          <w:sz w:val="22"/>
          <w:szCs w:val="22"/>
          <w:u w:val="single"/>
        </w:rPr>
        <w:t>corresponderá</w:t>
      </w:r>
      <w:r w:rsidRPr="0055678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55678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74217D44"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Sexto.</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Los sujetos obligados no podrán emitir acuerdos de carácter general</w:t>
      </w:r>
      <w:r w:rsidRPr="00556782">
        <w:rPr>
          <w:rFonts w:ascii="Palatino Linotype" w:hAnsi="Palatino Linotype" w:cs="Arial"/>
          <w:i/>
          <w:sz w:val="22"/>
          <w:szCs w:val="22"/>
          <w:lang w:eastAsia="es-MX"/>
        </w:rPr>
        <w:t xml:space="preserve"> ni particular que clasifiquen </w:t>
      </w:r>
      <w:r w:rsidRPr="00556782">
        <w:rPr>
          <w:rFonts w:ascii="Palatino Linotype" w:hAnsi="Palatino Linotype" w:cs="Arial"/>
          <w:bCs/>
          <w:i/>
          <w:noProof/>
          <w:sz w:val="22"/>
          <w:szCs w:val="22"/>
        </w:rPr>
        <w:t>documentos</w:t>
      </w:r>
      <w:r w:rsidRPr="0055678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3CF817B" w14:textId="77777777" w:rsidR="00AF2A33" w:rsidRPr="00556782" w:rsidRDefault="00AF2A33" w:rsidP="00AF2A33">
      <w:pPr>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u w:val="single"/>
          <w:lang w:eastAsia="es-MX"/>
        </w:rPr>
        <w:t xml:space="preserve">La clasificación de </w:t>
      </w:r>
      <w:r w:rsidRPr="00556782">
        <w:rPr>
          <w:rFonts w:ascii="Palatino Linotype" w:hAnsi="Palatino Linotype" w:cs="Arial"/>
          <w:b/>
          <w:i/>
          <w:sz w:val="22"/>
          <w:szCs w:val="22"/>
          <w:u w:val="single"/>
        </w:rPr>
        <w:t>información</w:t>
      </w:r>
      <w:r w:rsidRPr="00556782">
        <w:rPr>
          <w:rFonts w:ascii="Palatino Linotype" w:hAnsi="Palatino Linotype" w:cs="Arial"/>
          <w:b/>
          <w:i/>
          <w:sz w:val="22"/>
          <w:szCs w:val="22"/>
          <w:u w:val="single"/>
          <w:lang w:eastAsia="es-MX"/>
        </w:rPr>
        <w:t xml:space="preserve"> se realizará conforme a un análisis caso por caso</w:t>
      </w:r>
      <w:r w:rsidRPr="00556782">
        <w:rPr>
          <w:rFonts w:ascii="Palatino Linotype" w:hAnsi="Palatino Linotype" w:cs="Arial"/>
          <w:i/>
          <w:sz w:val="22"/>
          <w:szCs w:val="22"/>
          <w:lang w:eastAsia="es-MX"/>
        </w:rPr>
        <w:t xml:space="preserve">, mediante la aplicación </w:t>
      </w:r>
      <w:r w:rsidRPr="00556782">
        <w:rPr>
          <w:rFonts w:ascii="Palatino Linotype" w:hAnsi="Palatino Linotype" w:cs="Arial"/>
          <w:bCs/>
          <w:i/>
          <w:noProof/>
          <w:sz w:val="22"/>
          <w:szCs w:val="22"/>
        </w:rPr>
        <w:t>de</w:t>
      </w:r>
      <w:r w:rsidRPr="00556782">
        <w:rPr>
          <w:rFonts w:ascii="Palatino Linotype" w:hAnsi="Palatino Linotype" w:cs="Arial"/>
          <w:i/>
          <w:sz w:val="22"/>
          <w:szCs w:val="22"/>
          <w:lang w:eastAsia="es-MX"/>
        </w:rPr>
        <w:t xml:space="preserve"> la prueba de daño y de interés público.</w:t>
      </w:r>
    </w:p>
    <w:p w14:paraId="0AA71531"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Séptimo.</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 xml:space="preserve">La clasificación </w:t>
      </w:r>
      <w:r w:rsidRPr="00556782">
        <w:rPr>
          <w:rFonts w:ascii="Palatino Linotype" w:hAnsi="Palatino Linotype" w:cs="Arial"/>
          <w:b/>
          <w:bCs/>
          <w:i/>
          <w:noProof/>
          <w:sz w:val="22"/>
          <w:szCs w:val="22"/>
          <w:u w:val="single"/>
        </w:rPr>
        <w:t>de</w:t>
      </w:r>
      <w:r w:rsidRPr="00556782">
        <w:rPr>
          <w:rFonts w:ascii="Palatino Linotype" w:hAnsi="Palatino Linotype" w:cs="Arial"/>
          <w:b/>
          <w:i/>
          <w:sz w:val="22"/>
          <w:szCs w:val="22"/>
          <w:u w:val="single"/>
          <w:lang w:eastAsia="es-MX"/>
        </w:rPr>
        <w:t xml:space="preserve"> la </w:t>
      </w:r>
      <w:r w:rsidRPr="00556782">
        <w:rPr>
          <w:rFonts w:ascii="Palatino Linotype" w:hAnsi="Palatino Linotype" w:cs="Arial"/>
          <w:b/>
          <w:i/>
          <w:sz w:val="22"/>
          <w:szCs w:val="22"/>
          <w:u w:val="single"/>
        </w:rPr>
        <w:t>información</w:t>
      </w:r>
      <w:r w:rsidRPr="00556782">
        <w:rPr>
          <w:rFonts w:ascii="Palatino Linotype" w:hAnsi="Palatino Linotype" w:cs="Arial"/>
          <w:b/>
          <w:i/>
          <w:sz w:val="22"/>
          <w:szCs w:val="22"/>
          <w:u w:val="single"/>
          <w:lang w:eastAsia="es-MX"/>
        </w:rPr>
        <w:t xml:space="preserve"> se llevará a cabo en el momento en que</w:t>
      </w:r>
      <w:r w:rsidRPr="00556782">
        <w:rPr>
          <w:rFonts w:ascii="Palatino Linotype" w:hAnsi="Palatino Linotype" w:cs="Arial"/>
          <w:i/>
          <w:sz w:val="22"/>
          <w:szCs w:val="22"/>
          <w:lang w:eastAsia="es-MX"/>
        </w:rPr>
        <w:t>:</w:t>
      </w:r>
    </w:p>
    <w:p w14:paraId="46E4B38B"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I.</w:t>
      </w:r>
      <w:r w:rsidRPr="00556782">
        <w:rPr>
          <w:rFonts w:ascii="Palatino Linotype" w:hAnsi="Palatino Linotype" w:cs="Arial"/>
          <w:i/>
          <w:sz w:val="22"/>
          <w:szCs w:val="22"/>
          <w:lang w:eastAsia="es-MX"/>
        </w:rPr>
        <w:t xml:space="preserve"> Se reciba una solicitud de acceso a la información;</w:t>
      </w:r>
    </w:p>
    <w:p w14:paraId="4EC8C4EB"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II.</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 xml:space="preserve">Se determine </w:t>
      </w:r>
      <w:r w:rsidRPr="00556782">
        <w:rPr>
          <w:rFonts w:ascii="Palatino Linotype" w:hAnsi="Palatino Linotype" w:cs="Arial"/>
          <w:b/>
          <w:bCs/>
          <w:i/>
          <w:noProof/>
          <w:sz w:val="22"/>
          <w:szCs w:val="22"/>
          <w:u w:val="single"/>
        </w:rPr>
        <w:t>mediante</w:t>
      </w:r>
      <w:r w:rsidRPr="00556782">
        <w:rPr>
          <w:rFonts w:ascii="Palatino Linotype" w:hAnsi="Palatino Linotype" w:cs="Arial"/>
          <w:b/>
          <w:i/>
          <w:sz w:val="22"/>
          <w:szCs w:val="22"/>
          <w:u w:val="single"/>
          <w:lang w:eastAsia="es-MX"/>
        </w:rPr>
        <w:t xml:space="preserve"> resolución de autoridad competente</w:t>
      </w:r>
      <w:r w:rsidRPr="00556782">
        <w:rPr>
          <w:rFonts w:ascii="Palatino Linotype" w:hAnsi="Palatino Linotype" w:cs="Arial"/>
          <w:i/>
          <w:sz w:val="22"/>
          <w:szCs w:val="22"/>
          <w:lang w:eastAsia="es-MX"/>
        </w:rPr>
        <w:t>, o</w:t>
      </w:r>
    </w:p>
    <w:p w14:paraId="07375B05"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III.</w:t>
      </w:r>
      <w:r w:rsidRPr="00556782">
        <w:rPr>
          <w:rFonts w:ascii="Palatino Linotype" w:hAnsi="Palatino Linotype" w:cs="Arial"/>
          <w:i/>
          <w:sz w:val="22"/>
          <w:szCs w:val="22"/>
          <w:lang w:eastAsia="es-MX"/>
        </w:rPr>
        <w:t xml:space="preserve"> Se generen </w:t>
      </w:r>
      <w:r w:rsidRPr="00556782">
        <w:rPr>
          <w:rFonts w:ascii="Palatino Linotype" w:hAnsi="Palatino Linotype" w:cs="Arial"/>
          <w:bCs/>
          <w:i/>
          <w:noProof/>
          <w:sz w:val="22"/>
          <w:szCs w:val="22"/>
        </w:rPr>
        <w:t>versiones</w:t>
      </w:r>
      <w:r w:rsidRPr="0055678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1AB74A7"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 xml:space="preserve">Los titulares de las áreas deberán revisar la clasificación al momento de la recepción de una solicitud de </w:t>
      </w:r>
      <w:r w:rsidRPr="00556782">
        <w:rPr>
          <w:rFonts w:ascii="Palatino Linotype" w:hAnsi="Palatino Linotype" w:cs="Arial"/>
          <w:bCs/>
          <w:i/>
          <w:noProof/>
          <w:sz w:val="22"/>
          <w:szCs w:val="22"/>
        </w:rPr>
        <w:t>acceso</w:t>
      </w:r>
      <w:r w:rsidRPr="00556782">
        <w:rPr>
          <w:rFonts w:ascii="Palatino Linotype" w:hAnsi="Palatino Linotype" w:cs="Arial"/>
          <w:i/>
          <w:sz w:val="22"/>
          <w:szCs w:val="22"/>
          <w:lang w:eastAsia="es-MX"/>
        </w:rPr>
        <w:t xml:space="preserve"> a la información, para verificar si encuadra en una causal de reserva o de confidencialidad.</w:t>
      </w:r>
    </w:p>
    <w:p w14:paraId="59A72074"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Octavo.</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556782">
        <w:rPr>
          <w:rFonts w:ascii="Palatino Linotype" w:hAnsi="Palatino Linotype" w:cs="Arial"/>
          <w:b/>
          <w:bCs/>
          <w:i/>
          <w:noProof/>
          <w:sz w:val="22"/>
          <w:szCs w:val="22"/>
          <w:u w:val="single"/>
        </w:rPr>
        <w:t>expresamente</w:t>
      </w:r>
      <w:r w:rsidRPr="00556782">
        <w:rPr>
          <w:rFonts w:ascii="Palatino Linotype" w:hAnsi="Palatino Linotype" w:cs="Arial"/>
          <w:b/>
          <w:i/>
          <w:sz w:val="22"/>
          <w:szCs w:val="22"/>
          <w:u w:val="single"/>
          <w:lang w:eastAsia="es-MX"/>
        </w:rPr>
        <w:t xml:space="preserve"> le otorga el carácter de</w:t>
      </w:r>
      <w:r w:rsidRPr="00556782">
        <w:rPr>
          <w:rFonts w:ascii="Palatino Linotype" w:hAnsi="Palatino Linotype" w:cs="Arial"/>
          <w:i/>
          <w:sz w:val="22"/>
          <w:szCs w:val="22"/>
          <w:lang w:eastAsia="es-MX"/>
        </w:rPr>
        <w:t xml:space="preserve"> reservada o </w:t>
      </w:r>
      <w:r w:rsidRPr="00556782">
        <w:rPr>
          <w:rFonts w:ascii="Palatino Linotype" w:hAnsi="Palatino Linotype" w:cs="Arial"/>
          <w:b/>
          <w:i/>
          <w:sz w:val="22"/>
          <w:szCs w:val="22"/>
          <w:u w:val="single"/>
          <w:lang w:eastAsia="es-MX"/>
        </w:rPr>
        <w:t>confidencial</w:t>
      </w:r>
      <w:r w:rsidRPr="00556782">
        <w:rPr>
          <w:rFonts w:ascii="Palatino Linotype" w:hAnsi="Palatino Linotype" w:cs="Arial"/>
          <w:i/>
          <w:sz w:val="22"/>
          <w:szCs w:val="22"/>
          <w:lang w:eastAsia="es-MX"/>
        </w:rPr>
        <w:t>.</w:t>
      </w:r>
    </w:p>
    <w:p w14:paraId="7B94F0A8" w14:textId="77777777" w:rsidR="00AF2A33" w:rsidRPr="00556782" w:rsidRDefault="00AF2A33" w:rsidP="00AF2A33">
      <w:pPr>
        <w:autoSpaceDE w:val="0"/>
        <w:autoSpaceDN w:val="0"/>
        <w:adjustRightInd w:val="0"/>
        <w:ind w:left="709" w:right="709"/>
        <w:jc w:val="both"/>
        <w:rPr>
          <w:rFonts w:ascii="Palatino Linotype" w:hAnsi="Palatino Linotype" w:cs="Arial"/>
          <w:bCs/>
          <w:i/>
          <w:noProof/>
          <w:sz w:val="22"/>
          <w:szCs w:val="22"/>
        </w:rPr>
      </w:pPr>
      <w:r w:rsidRPr="00556782">
        <w:rPr>
          <w:rFonts w:ascii="Palatino Linotype" w:hAnsi="Palatino Linotype" w:cs="Arial"/>
          <w:b/>
          <w:i/>
          <w:sz w:val="22"/>
          <w:szCs w:val="22"/>
          <w:u w:val="single"/>
          <w:lang w:eastAsia="es-MX"/>
        </w:rPr>
        <w:t xml:space="preserve">Para </w:t>
      </w:r>
      <w:r w:rsidRPr="00556782">
        <w:rPr>
          <w:rFonts w:ascii="Palatino Linotype" w:hAnsi="Palatino Linotype" w:cs="Arial"/>
          <w:b/>
          <w:bCs/>
          <w:i/>
          <w:noProof/>
          <w:sz w:val="22"/>
          <w:szCs w:val="22"/>
          <w:u w:val="single"/>
        </w:rPr>
        <w:t xml:space="preserve">motivar la clasificación se deberán señalar las razones o circunstancias especiales que lo </w:t>
      </w:r>
      <w:r w:rsidRPr="00556782">
        <w:rPr>
          <w:rFonts w:ascii="Palatino Linotype" w:hAnsi="Palatino Linotype" w:cs="Arial"/>
          <w:b/>
          <w:i/>
          <w:sz w:val="22"/>
          <w:szCs w:val="22"/>
          <w:u w:val="single"/>
          <w:lang w:eastAsia="es-MX"/>
        </w:rPr>
        <w:t>llevaron</w:t>
      </w:r>
      <w:r w:rsidRPr="00556782">
        <w:rPr>
          <w:rFonts w:ascii="Palatino Linotype" w:hAnsi="Palatino Linotype" w:cs="Arial"/>
          <w:b/>
          <w:bCs/>
          <w:i/>
          <w:noProof/>
          <w:sz w:val="22"/>
          <w:szCs w:val="22"/>
          <w:u w:val="single"/>
        </w:rPr>
        <w:t xml:space="preserve"> a concluir que el caso particular se ajusta al supuesto previsto por la norma legal invocada </w:t>
      </w:r>
      <w:r w:rsidRPr="00556782">
        <w:rPr>
          <w:rFonts w:ascii="Palatino Linotype" w:hAnsi="Palatino Linotype" w:cs="Arial"/>
          <w:bCs/>
          <w:i/>
          <w:noProof/>
          <w:sz w:val="22"/>
          <w:szCs w:val="22"/>
        </w:rPr>
        <w:t>como fundamento.</w:t>
      </w:r>
    </w:p>
    <w:p w14:paraId="1BE15A2A" w14:textId="77777777" w:rsidR="00AF2A33" w:rsidRPr="00556782" w:rsidRDefault="00AF2A33" w:rsidP="00AF2A33">
      <w:pPr>
        <w:autoSpaceDE w:val="0"/>
        <w:autoSpaceDN w:val="0"/>
        <w:adjustRightInd w:val="0"/>
        <w:ind w:left="709" w:right="709"/>
        <w:jc w:val="both"/>
        <w:rPr>
          <w:rFonts w:ascii="Palatino Linotype" w:hAnsi="Palatino Linotype" w:cs="Arial"/>
          <w:bCs/>
          <w:i/>
          <w:noProof/>
          <w:sz w:val="22"/>
          <w:szCs w:val="22"/>
        </w:rPr>
      </w:pPr>
      <w:r w:rsidRPr="0055678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56782">
        <w:rPr>
          <w:rFonts w:ascii="Palatino Linotype" w:hAnsi="Palatino Linotype" w:cs="Arial"/>
          <w:i/>
          <w:sz w:val="22"/>
          <w:szCs w:val="22"/>
          <w:lang w:eastAsia="es-MX"/>
        </w:rPr>
        <w:t>de</w:t>
      </w:r>
      <w:r w:rsidRPr="00556782">
        <w:rPr>
          <w:rFonts w:ascii="Palatino Linotype" w:hAnsi="Palatino Linotype" w:cs="Arial"/>
          <w:bCs/>
          <w:i/>
          <w:noProof/>
          <w:sz w:val="22"/>
          <w:szCs w:val="22"/>
        </w:rPr>
        <w:t xml:space="preserve"> </w:t>
      </w:r>
      <w:r w:rsidRPr="00556782">
        <w:rPr>
          <w:rFonts w:ascii="Palatino Linotype" w:hAnsi="Palatino Linotype" w:cs="Arial"/>
          <w:i/>
          <w:sz w:val="22"/>
          <w:szCs w:val="22"/>
          <w:lang w:eastAsia="es-MX"/>
        </w:rPr>
        <w:t>reserva</w:t>
      </w:r>
      <w:r w:rsidRPr="00556782">
        <w:rPr>
          <w:rFonts w:ascii="Palatino Linotype" w:hAnsi="Palatino Linotype" w:cs="Arial"/>
          <w:bCs/>
          <w:i/>
          <w:noProof/>
          <w:sz w:val="22"/>
          <w:szCs w:val="22"/>
        </w:rPr>
        <w:t>.</w:t>
      </w:r>
    </w:p>
    <w:p w14:paraId="2F4CBDEC" w14:textId="77777777" w:rsidR="00AF2A33" w:rsidRPr="00556782" w:rsidRDefault="00AF2A33" w:rsidP="00AF2A33">
      <w:pPr>
        <w:autoSpaceDE w:val="0"/>
        <w:autoSpaceDN w:val="0"/>
        <w:adjustRightInd w:val="0"/>
        <w:ind w:left="709" w:right="709"/>
        <w:jc w:val="both"/>
        <w:rPr>
          <w:rFonts w:ascii="Palatino Linotype" w:hAnsi="Palatino Linotype" w:cs="Arial"/>
          <w:bCs/>
          <w:i/>
          <w:noProof/>
          <w:sz w:val="22"/>
          <w:szCs w:val="22"/>
        </w:rPr>
      </w:pPr>
      <w:r w:rsidRPr="00556782">
        <w:rPr>
          <w:rFonts w:ascii="Palatino Linotype" w:hAnsi="Palatino Linotype" w:cs="Arial"/>
          <w:i/>
          <w:sz w:val="22"/>
          <w:szCs w:val="22"/>
          <w:lang w:eastAsia="es-MX"/>
        </w:rPr>
        <w:lastRenderedPageBreak/>
        <w:t>Tratándose</w:t>
      </w:r>
      <w:r w:rsidRPr="00556782">
        <w:rPr>
          <w:rFonts w:ascii="Palatino Linotype" w:hAnsi="Palatino Linotype" w:cs="Arial"/>
          <w:bCs/>
          <w:i/>
          <w:noProof/>
          <w:sz w:val="22"/>
          <w:szCs w:val="22"/>
        </w:rPr>
        <w:t xml:space="preserve"> de información clasificada como confidencial respecto de la cual se haya </w:t>
      </w:r>
      <w:r w:rsidRPr="00556782">
        <w:rPr>
          <w:rFonts w:ascii="Palatino Linotype" w:hAnsi="Palatino Linotype" w:cs="Arial"/>
          <w:i/>
          <w:sz w:val="22"/>
          <w:szCs w:val="22"/>
          <w:lang w:eastAsia="es-MX"/>
        </w:rPr>
        <w:t>determinado</w:t>
      </w:r>
      <w:r w:rsidRPr="00556782">
        <w:rPr>
          <w:rFonts w:ascii="Palatino Linotype" w:hAnsi="Palatino Linotype" w:cs="Arial"/>
          <w:bCs/>
          <w:i/>
          <w:noProof/>
          <w:sz w:val="22"/>
          <w:szCs w:val="22"/>
        </w:rPr>
        <w:t xml:space="preserve"> </w:t>
      </w:r>
      <w:r w:rsidRPr="00556782">
        <w:rPr>
          <w:rFonts w:ascii="Palatino Linotype" w:hAnsi="Palatino Linotype" w:cs="Arial"/>
          <w:i/>
          <w:sz w:val="22"/>
          <w:szCs w:val="22"/>
          <w:lang w:eastAsia="es-MX"/>
        </w:rPr>
        <w:t>su</w:t>
      </w:r>
      <w:r w:rsidRPr="0055678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E1ED735"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Cs/>
          <w:i/>
          <w:noProof/>
          <w:sz w:val="22"/>
          <w:szCs w:val="22"/>
        </w:rPr>
        <w:t>Los documentos contenidos</w:t>
      </w:r>
      <w:r w:rsidRPr="0055678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032E93D"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Décimo.</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556782">
        <w:rPr>
          <w:rFonts w:ascii="Palatino Linotype" w:hAnsi="Palatino Linotype" w:cs="Arial"/>
          <w:b/>
          <w:i/>
          <w:sz w:val="22"/>
          <w:szCs w:val="22"/>
          <w:u w:val="single"/>
        </w:rPr>
        <w:t>documentos</w:t>
      </w:r>
      <w:r w:rsidRPr="00556782">
        <w:rPr>
          <w:rFonts w:ascii="Palatino Linotype" w:hAnsi="Palatino Linotype" w:cs="Arial"/>
          <w:b/>
          <w:i/>
          <w:sz w:val="22"/>
          <w:szCs w:val="22"/>
          <w:u w:val="single"/>
          <w:lang w:eastAsia="es-MX"/>
        </w:rPr>
        <w:t xml:space="preserve"> clasificados</w:t>
      </w:r>
      <w:r w:rsidRPr="0055678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C2AB2F5"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56782">
        <w:rPr>
          <w:rFonts w:ascii="Palatino Linotype" w:hAnsi="Palatino Linotype" w:cs="Arial"/>
          <w:i/>
          <w:sz w:val="22"/>
          <w:szCs w:val="22"/>
        </w:rPr>
        <w:t>que</w:t>
      </w:r>
      <w:r w:rsidRPr="00556782">
        <w:rPr>
          <w:rFonts w:ascii="Palatino Linotype" w:hAnsi="Palatino Linotype" w:cs="Arial"/>
          <w:i/>
          <w:sz w:val="22"/>
          <w:szCs w:val="22"/>
          <w:lang w:eastAsia="es-MX"/>
        </w:rPr>
        <w:t xml:space="preserve"> rija la actuación del sujeto obligado.</w:t>
      </w:r>
    </w:p>
    <w:p w14:paraId="3D204D20"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Décimo primero.</w:t>
      </w:r>
      <w:r w:rsidRPr="00556782">
        <w:rPr>
          <w:rFonts w:ascii="Palatino Linotype" w:hAnsi="Palatino Linotype" w:cs="Arial"/>
          <w:i/>
          <w:sz w:val="22"/>
          <w:szCs w:val="22"/>
          <w:lang w:eastAsia="es-MX"/>
        </w:rPr>
        <w:t xml:space="preserve"> </w:t>
      </w:r>
      <w:r w:rsidRPr="0055678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556782">
        <w:rPr>
          <w:rFonts w:ascii="Palatino Linotype" w:hAnsi="Palatino Linotype" w:cs="Arial"/>
          <w:i/>
          <w:sz w:val="22"/>
          <w:szCs w:val="22"/>
          <w:lang w:eastAsia="es-MX"/>
        </w:rPr>
        <w:t xml:space="preserve"> de conformidad con lo dispuesto en el Capítulo VIII de los presentes lineamientos.</w:t>
      </w:r>
    </w:p>
    <w:p w14:paraId="1B3BA2AA" w14:textId="77777777" w:rsidR="00AF2A33" w:rsidRPr="00556782" w:rsidRDefault="00AF2A33" w:rsidP="00AF2A33">
      <w:pPr>
        <w:autoSpaceDE w:val="0"/>
        <w:autoSpaceDN w:val="0"/>
        <w:adjustRightInd w:val="0"/>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w:t>
      </w:r>
    </w:p>
    <w:p w14:paraId="59DC05A9" w14:textId="77777777" w:rsidR="00AF2A33" w:rsidRPr="00556782" w:rsidRDefault="00AF2A33" w:rsidP="00AF2A33">
      <w:pPr>
        <w:ind w:left="709" w:right="709"/>
        <w:jc w:val="center"/>
        <w:rPr>
          <w:rFonts w:ascii="Palatino Linotype" w:hAnsi="Palatino Linotype" w:cs="Arial"/>
          <w:b/>
          <w:i/>
          <w:sz w:val="22"/>
          <w:szCs w:val="22"/>
          <w:lang w:eastAsia="es-MX"/>
        </w:rPr>
      </w:pPr>
      <w:r w:rsidRPr="00556782">
        <w:rPr>
          <w:rFonts w:ascii="Palatino Linotype" w:hAnsi="Palatino Linotype" w:cs="Arial"/>
          <w:b/>
          <w:i/>
          <w:sz w:val="22"/>
          <w:szCs w:val="22"/>
          <w:lang w:eastAsia="es-MX"/>
        </w:rPr>
        <w:t>CAPÍTULO VIII</w:t>
      </w:r>
    </w:p>
    <w:p w14:paraId="68D1FD2F" w14:textId="77777777" w:rsidR="00AF2A33" w:rsidRPr="00556782" w:rsidRDefault="00AF2A33" w:rsidP="00AF2A33">
      <w:pPr>
        <w:ind w:left="709" w:right="709"/>
        <w:jc w:val="center"/>
        <w:rPr>
          <w:rFonts w:ascii="Palatino Linotype" w:hAnsi="Palatino Linotype" w:cs="Arial"/>
          <w:b/>
          <w:i/>
          <w:sz w:val="22"/>
          <w:szCs w:val="22"/>
          <w:lang w:eastAsia="es-MX"/>
        </w:rPr>
      </w:pPr>
      <w:r w:rsidRPr="00556782">
        <w:rPr>
          <w:rFonts w:ascii="Palatino Linotype" w:hAnsi="Palatino Linotype" w:cs="Arial"/>
          <w:b/>
          <w:i/>
          <w:sz w:val="22"/>
          <w:szCs w:val="22"/>
          <w:lang w:eastAsia="es-MX"/>
        </w:rPr>
        <w:t>DE LA LEYENDA DE CLASIFICACIÓN</w:t>
      </w:r>
    </w:p>
    <w:p w14:paraId="5AEAD747" w14:textId="77777777" w:rsidR="00AF2A33" w:rsidRPr="00556782" w:rsidRDefault="00AF2A33" w:rsidP="00AF2A33">
      <w:pPr>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 xml:space="preserve">Quincuagésimo. </w:t>
      </w:r>
      <w:r w:rsidRPr="0055678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56782">
        <w:rPr>
          <w:rFonts w:ascii="Palatino Linotype" w:hAnsi="Palatino Linotype" w:cs="Arial"/>
          <w:i/>
          <w:sz w:val="22"/>
          <w:szCs w:val="22"/>
          <w:lang w:eastAsia="es-MX"/>
        </w:rPr>
        <w:t xml:space="preserve"> para señalar la clasificación de documentos o expedientes, sin perjuicio de que establezcan los propios.</w:t>
      </w:r>
    </w:p>
    <w:p w14:paraId="7E51AB83" w14:textId="77777777" w:rsidR="00AF2A33" w:rsidRPr="00556782" w:rsidRDefault="00AF2A33" w:rsidP="00AF2A33">
      <w:pPr>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w:t>
      </w:r>
    </w:p>
    <w:p w14:paraId="1E2DAFF0" w14:textId="77777777" w:rsidR="00AF2A33" w:rsidRPr="00556782" w:rsidRDefault="00AF2A33" w:rsidP="00AF2A33">
      <w:pPr>
        <w:ind w:left="709" w:right="709"/>
        <w:jc w:val="both"/>
        <w:rPr>
          <w:rFonts w:ascii="Palatino Linotype" w:hAnsi="Palatino Linotype" w:cs="Arial"/>
          <w:i/>
          <w:sz w:val="22"/>
          <w:szCs w:val="22"/>
          <w:lang w:eastAsia="es-MX"/>
        </w:rPr>
      </w:pPr>
      <w:r w:rsidRPr="00556782">
        <w:rPr>
          <w:rFonts w:ascii="Palatino Linotype" w:hAnsi="Palatino Linotype" w:cs="Arial"/>
          <w:b/>
          <w:i/>
          <w:sz w:val="22"/>
          <w:szCs w:val="22"/>
          <w:lang w:eastAsia="es-MX"/>
        </w:rPr>
        <w:t xml:space="preserve">Quincuagésimo tercero. </w:t>
      </w:r>
      <w:r w:rsidRPr="00556782">
        <w:rPr>
          <w:rFonts w:ascii="Palatino Linotype" w:hAnsi="Palatino Linotype" w:cs="Arial"/>
          <w:b/>
          <w:i/>
          <w:sz w:val="22"/>
          <w:szCs w:val="22"/>
          <w:u w:val="single"/>
          <w:lang w:eastAsia="es-MX"/>
        </w:rPr>
        <w:t>El formato para señalar la clasificación parcial de un documento</w:t>
      </w:r>
      <w:r w:rsidRPr="00556782">
        <w:rPr>
          <w:rFonts w:ascii="Palatino Linotype" w:hAnsi="Palatino Linotype" w:cs="Arial"/>
          <w:i/>
          <w:sz w:val="22"/>
          <w:szCs w:val="22"/>
          <w:lang w:eastAsia="es-MX"/>
        </w:rPr>
        <w:t>, es el siguiente:</w:t>
      </w:r>
    </w:p>
    <w:tbl>
      <w:tblPr>
        <w:tblStyle w:val="Tablaconcuadrcula11"/>
        <w:tblW w:w="0" w:type="auto"/>
        <w:jc w:val="center"/>
        <w:tblLook w:val="04A0" w:firstRow="1" w:lastRow="0" w:firstColumn="1" w:lastColumn="0" w:noHBand="0" w:noVBand="1"/>
      </w:tblPr>
      <w:tblGrid>
        <w:gridCol w:w="1129"/>
        <w:gridCol w:w="1990"/>
        <w:gridCol w:w="4531"/>
      </w:tblGrid>
      <w:tr w:rsidR="00AF2A33" w:rsidRPr="00556782" w14:paraId="665BB7CF" w14:textId="77777777" w:rsidTr="00AF2A33">
        <w:trPr>
          <w:jc w:val="center"/>
        </w:trPr>
        <w:tc>
          <w:tcPr>
            <w:tcW w:w="1129" w:type="dxa"/>
            <w:tcBorders>
              <w:top w:val="nil"/>
              <w:left w:val="nil"/>
              <w:bottom w:val="single" w:sz="4" w:space="0" w:color="auto"/>
              <w:right w:val="single" w:sz="4" w:space="0" w:color="auto"/>
            </w:tcBorders>
          </w:tcPr>
          <w:p w14:paraId="59C33AAA" w14:textId="77777777" w:rsidR="00AF2A33" w:rsidRPr="00556782" w:rsidRDefault="00AF2A33" w:rsidP="00AF2A33">
            <w:pPr>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31AE799B" w14:textId="77777777" w:rsidR="00AF2A33" w:rsidRPr="00556782" w:rsidRDefault="00AF2A33" w:rsidP="00AF2A33">
            <w:pPr>
              <w:jc w:val="center"/>
              <w:rPr>
                <w:rFonts w:ascii="Palatino Linotype" w:hAnsi="Palatino Linotype"/>
                <w:b/>
                <w:i/>
              </w:rPr>
            </w:pPr>
            <w:r w:rsidRPr="0055678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0D7BEDBA" w14:textId="77777777" w:rsidR="00AF2A33" w:rsidRPr="00556782" w:rsidRDefault="00AF2A33" w:rsidP="00AF2A33">
            <w:pPr>
              <w:jc w:val="center"/>
              <w:rPr>
                <w:rFonts w:ascii="Palatino Linotype" w:hAnsi="Palatino Linotype"/>
                <w:b/>
                <w:i/>
              </w:rPr>
            </w:pPr>
            <w:r w:rsidRPr="00556782">
              <w:rPr>
                <w:rFonts w:ascii="Palatino Linotype" w:hAnsi="Palatino Linotype"/>
                <w:b/>
                <w:i/>
              </w:rPr>
              <w:t>Dónde:</w:t>
            </w:r>
          </w:p>
        </w:tc>
      </w:tr>
      <w:tr w:rsidR="00AF2A33" w:rsidRPr="00556782" w14:paraId="4B88AD6D" w14:textId="77777777" w:rsidTr="00AF2A33">
        <w:trPr>
          <w:jc w:val="center"/>
        </w:trPr>
        <w:tc>
          <w:tcPr>
            <w:tcW w:w="1129" w:type="dxa"/>
            <w:vMerge w:val="restart"/>
            <w:tcBorders>
              <w:top w:val="single" w:sz="4" w:space="0" w:color="auto"/>
            </w:tcBorders>
            <w:vAlign w:val="center"/>
          </w:tcPr>
          <w:p w14:paraId="67A765BA" w14:textId="77777777" w:rsidR="00AF2A33" w:rsidRPr="00556782" w:rsidRDefault="00AF2A33" w:rsidP="00AF2A33">
            <w:pPr>
              <w:jc w:val="center"/>
              <w:rPr>
                <w:rFonts w:ascii="Palatino Linotype" w:hAnsi="Palatino Linotype" w:cs="Arial"/>
                <w:b/>
                <w:i/>
                <w:lang w:eastAsia="es-MX"/>
              </w:rPr>
            </w:pPr>
            <w:r w:rsidRPr="00556782">
              <w:rPr>
                <w:rFonts w:ascii="Palatino Linotype" w:hAnsi="Palatino Linotype" w:cs="Arial"/>
                <w:b/>
                <w:i/>
                <w:lang w:eastAsia="es-MX"/>
              </w:rPr>
              <w:t>Sello oficial o logotipo del sujeto obligado</w:t>
            </w:r>
          </w:p>
        </w:tc>
        <w:tc>
          <w:tcPr>
            <w:tcW w:w="1990" w:type="dxa"/>
            <w:tcBorders>
              <w:top w:val="single" w:sz="4" w:space="0" w:color="auto"/>
            </w:tcBorders>
          </w:tcPr>
          <w:p w14:paraId="1BF66F22"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Fecha de clasificación</w:t>
            </w:r>
          </w:p>
        </w:tc>
        <w:tc>
          <w:tcPr>
            <w:tcW w:w="4531" w:type="dxa"/>
            <w:tcBorders>
              <w:top w:val="single" w:sz="4" w:space="0" w:color="auto"/>
            </w:tcBorders>
          </w:tcPr>
          <w:p w14:paraId="581227AB"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Se anotará la fecha en la que el Comité de Transparencia confirmó la clasificación del documento, en su caso.</w:t>
            </w:r>
          </w:p>
        </w:tc>
      </w:tr>
      <w:tr w:rsidR="00AF2A33" w:rsidRPr="00556782" w14:paraId="5C01063B" w14:textId="77777777" w:rsidTr="00AF2A33">
        <w:trPr>
          <w:jc w:val="center"/>
        </w:trPr>
        <w:tc>
          <w:tcPr>
            <w:tcW w:w="1129" w:type="dxa"/>
            <w:vMerge/>
          </w:tcPr>
          <w:p w14:paraId="5572146D" w14:textId="77777777" w:rsidR="00AF2A33" w:rsidRPr="00556782" w:rsidRDefault="00AF2A33" w:rsidP="00AF2A33">
            <w:pPr>
              <w:rPr>
                <w:rFonts w:ascii="Palatino Linotype" w:hAnsi="Palatino Linotype" w:cs="Arial"/>
                <w:i/>
                <w:lang w:eastAsia="es-MX"/>
              </w:rPr>
            </w:pPr>
          </w:p>
        </w:tc>
        <w:tc>
          <w:tcPr>
            <w:tcW w:w="1990" w:type="dxa"/>
          </w:tcPr>
          <w:p w14:paraId="14866DAC"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Área</w:t>
            </w:r>
          </w:p>
        </w:tc>
        <w:tc>
          <w:tcPr>
            <w:tcW w:w="4531" w:type="dxa"/>
          </w:tcPr>
          <w:p w14:paraId="042A0B52"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Se señalará el nombre del área del cual es titular quien clasifica.</w:t>
            </w:r>
          </w:p>
        </w:tc>
      </w:tr>
      <w:tr w:rsidR="00AF2A33" w:rsidRPr="00556782" w14:paraId="1EB1824B" w14:textId="77777777" w:rsidTr="00AF2A33">
        <w:trPr>
          <w:jc w:val="center"/>
        </w:trPr>
        <w:tc>
          <w:tcPr>
            <w:tcW w:w="1129" w:type="dxa"/>
            <w:vMerge/>
          </w:tcPr>
          <w:p w14:paraId="2E58DD2D" w14:textId="77777777" w:rsidR="00AF2A33" w:rsidRPr="00556782" w:rsidRDefault="00AF2A33" w:rsidP="00AF2A33">
            <w:pPr>
              <w:rPr>
                <w:rFonts w:ascii="Palatino Linotype" w:hAnsi="Palatino Linotype" w:cs="Arial"/>
                <w:i/>
                <w:lang w:eastAsia="es-MX"/>
              </w:rPr>
            </w:pPr>
          </w:p>
        </w:tc>
        <w:tc>
          <w:tcPr>
            <w:tcW w:w="1990" w:type="dxa"/>
          </w:tcPr>
          <w:p w14:paraId="2229D5BA"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Información reservada</w:t>
            </w:r>
          </w:p>
        </w:tc>
        <w:tc>
          <w:tcPr>
            <w:tcW w:w="4531" w:type="dxa"/>
          </w:tcPr>
          <w:p w14:paraId="39F8F3E6"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 xml:space="preserve">Se indicarán, en su caso, las partes o páginas del documento que se clasifican como reservadas. Si </w:t>
            </w:r>
            <w:r w:rsidRPr="00556782">
              <w:rPr>
                <w:rFonts w:ascii="Palatino Linotype" w:hAnsi="Palatino Linotype" w:cs="Arial"/>
                <w:i/>
                <w:lang w:eastAsia="es-MX"/>
              </w:rPr>
              <w:lastRenderedPageBreak/>
              <w:t xml:space="preserve">el documento fuera reservado en su totalidad, se </w:t>
            </w:r>
            <w:proofErr w:type="gramStart"/>
            <w:r w:rsidRPr="00556782">
              <w:rPr>
                <w:rFonts w:ascii="Palatino Linotype" w:hAnsi="Palatino Linotype" w:cs="Arial"/>
                <w:i/>
                <w:lang w:eastAsia="es-MX"/>
              </w:rPr>
              <w:t>anotarán</w:t>
            </w:r>
            <w:proofErr w:type="gramEnd"/>
            <w:r w:rsidRPr="00556782">
              <w:rPr>
                <w:rFonts w:ascii="Palatino Linotype" w:hAnsi="Palatino Linotype" w:cs="Arial"/>
                <w:i/>
                <w:lang w:eastAsia="es-MX"/>
              </w:rPr>
              <w:t xml:space="preserve"> todas las páginas que lo conforman. Si el documento no contiene información reservada, se tachará este apartado.</w:t>
            </w:r>
          </w:p>
        </w:tc>
      </w:tr>
      <w:tr w:rsidR="00AF2A33" w:rsidRPr="00556782" w14:paraId="376A2E4D" w14:textId="77777777" w:rsidTr="00AF2A33">
        <w:trPr>
          <w:jc w:val="center"/>
        </w:trPr>
        <w:tc>
          <w:tcPr>
            <w:tcW w:w="1129" w:type="dxa"/>
            <w:vMerge/>
          </w:tcPr>
          <w:p w14:paraId="1AE03284" w14:textId="77777777" w:rsidR="00AF2A33" w:rsidRPr="00556782" w:rsidRDefault="00AF2A33" w:rsidP="00AF2A33">
            <w:pPr>
              <w:rPr>
                <w:rFonts w:ascii="Palatino Linotype" w:hAnsi="Palatino Linotype" w:cs="Arial"/>
                <w:i/>
                <w:lang w:eastAsia="es-MX"/>
              </w:rPr>
            </w:pPr>
          </w:p>
        </w:tc>
        <w:tc>
          <w:tcPr>
            <w:tcW w:w="1990" w:type="dxa"/>
          </w:tcPr>
          <w:p w14:paraId="25FEBF6E"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Periodo de reserva</w:t>
            </w:r>
          </w:p>
        </w:tc>
        <w:tc>
          <w:tcPr>
            <w:tcW w:w="4531" w:type="dxa"/>
          </w:tcPr>
          <w:p w14:paraId="3902B1C2"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Se anotará el número de años o meses por los que se mantendrá el documento o las partes del mismo como reservado.</w:t>
            </w:r>
          </w:p>
        </w:tc>
      </w:tr>
      <w:tr w:rsidR="00AF2A33" w:rsidRPr="00556782" w14:paraId="3766C554" w14:textId="77777777" w:rsidTr="00AF2A33">
        <w:trPr>
          <w:jc w:val="center"/>
        </w:trPr>
        <w:tc>
          <w:tcPr>
            <w:tcW w:w="1129" w:type="dxa"/>
            <w:vMerge/>
          </w:tcPr>
          <w:p w14:paraId="7F7F1D1B" w14:textId="77777777" w:rsidR="00AF2A33" w:rsidRPr="00556782" w:rsidRDefault="00AF2A33" w:rsidP="00AF2A33">
            <w:pPr>
              <w:rPr>
                <w:rFonts w:ascii="Palatino Linotype" w:hAnsi="Palatino Linotype" w:cs="Arial"/>
                <w:i/>
                <w:lang w:eastAsia="es-MX"/>
              </w:rPr>
            </w:pPr>
          </w:p>
        </w:tc>
        <w:tc>
          <w:tcPr>
            <w:tcW w:w="1990" w:type="dxa"/>
          </w:tcPr>
          <w:p w14:paraId="4A8C8C8B"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Fundamento legal</w:t>
            </w:r>
          </w:p>
        </w:tc>
        <w:tc>
          <w:tcPr>
            <w:tcW w:w="4531" w:type="dxa"/>
          </w:tcPr>
          <w:p w14:paraId="0CF89487"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Se señalará el nombre del ordenamiento, el o los artículos, fracción(es), párrafo(s) con base en los cuales se sustente la reserva.</w:t>
            </w:r>
          </w:p>
        </w:tc>
      </w:tr>
      <w:tr w:rsidR="00AF2A33" w:rsidRPr="00556782" w14:paraId="37D2B9E6" w14:textId="77777777" w:rsidTr="00AF2A33">
        <w:trPr>
          <w:jc w:val="center"/>
        </w:trPr>
        <w:tc>
          <w:tcPr>
            <w:tcW w:w="1129" w:type="dxa"/>
            <w:vMerge/>
          </w:tcPr>
          <w:p w14:paraId="7CACE986" w14:textId="77777777" w:rsidR="00AF2A33" w:rsidRPr="00556782" w:rsidRDefault="00AF2A33" w:rsidP="00AF2A33">
            <w:pPr>
              <w:rPr>
                <w:rFonts w:ascii="Palatino Linotype" w:hAnsi="Palatino Linotype" w:cs="Arial"/>
                <w:i/>
                <w:lang w:eastAsia="es-MX"/>
              </w:rPr>
            </w:pPr>
          </w:p>
        </w:tc>
        <w:tc>
          <w:tcPr>
            <w:tcW w:w="1990" w:type="dxa"/>
          </w:tcPr>
          <w:p w14:paraId="1087BADC"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Ampliación del periodo de reserva</w:t>
            </w:r>
          </w:p>
        </w:tc>
        <w:tc>
          <w:tcPr>
            <w:tcW w:w="4531" w:type="dxa"/>
          </w:tcPr>
          <w:p w14:paraId="42184318"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AF2A33" w:rsidRPr="00556782" w14:paraId="7A939165" w14:textId="77777777" w:rsidTr="00AF2A33">
        <w:trPr>
          <w:jc w:val="center"/>
        </w:trPr>
        <w:tc>
          <w:tcPr>
            <w:tcW w:w="1129" w:type="dxa"/>
            <w:vMerge/>
          </w:tcPr>
          <w:p w14:paraId="2A327FA7" w14:textId="77777777" w:rsidR="00AF2A33" w:rsidRPr="00556782" w:rsidRDefault="00AF2A33" w:rsidP="00AF2A33">
            <w:pPr>
              <w:rPr>
                <w:rFonts w:ascii="Palatino Linotype" w:hAnsi="Palatino Linotype" w:cs="Arial"/>
                <w:i/>
                <w:lang w:eastAsia="es-MX"/>
              </w:rPr>
            </w:pPr>
          </w:p>
        </w:tc>
        <w:tc>
          <w:tcPr>
            <w:tcW w:w="1990" w:type="dxa"/>
          </w:tcPr>
          <w:p w14:paraId="6E57EE00" w14:textId="77777777" w:rsidR="00AF2A33" w:rsidRPr="00556782" w:rsidRDefault="00AF2A33" w:rsidP="00AF2A33">
            <w:pPr>
              <w:jc w:val="center"/>
              <w:rPr>
                <w:rFonts w:ascii="Palatino Linotype" w:hAnsi="Palatino Linotype" w:cs="Arial"/>
                <w:b/>
                <w:i/>
                <w:u w:val="single"/>
                <w:lang w:eastAsia="es-MX"/>
              </w:rPr>
            </w:pPr>
            <w:r w:rsidRPr="00556782">
              <w:rPr>
                <w:rFonts w:ascii="Palatino Linotype" w:hAnsi="Palatino Linotype" w:cs="Arial"/>
                <w:b/>
                <w:i/>
                <w:u w:val="single"/>
                <w:lang w:eastAsia="es-MX"/>
              </w:rPr>
              <w:t>Confidencial</w:t>
            </w:r>
          </w:p>
        </w:tc>
        <w:tc>
          <w:tcPr>
            <w:tcW w:w="4531" w:type="dxa"/>
          </w:tcPr>
          <w:p w14:paraId="3E526904"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 xml:space="preserve">Se indicarán, en su caso, </w:t>
            </w:r>
            <w:r w:rsidRPr="00556782">
              <w:rPr>
                <w:rFonts w:ascii="Palatino Linotype" w:hAnsi="Palatino Linotype" w:cs="Arial"/>
                <w:b/>
                <w:i/>
                <w:u w:val="single"/>
                <w:lang w:eastAsia="es-MX"/>
              </w:rPr>
              <w:t>las partes o páginas del documento que se clasifica como confidencial</w:t>
            </w:r>
            <w:r w:rsidRPr="00556782">
              <w:rPr>
                <w:rFonts w:ascii="Palatino Linotype" w:hAnsi="Palatino Linotype" w:cs="Arial"/>
                <w:i/>
                <w:lang w:eastAsia="es-MX"/>
              </w:rPr>
              <w:t xml:space="preserve">. </w:t>
            </w:r>
            <w:r w:rsidRPr="00556782">
              <w:rPr>
                <w:rFonts w:ascii="Palatino Linotype" w:hAnsi="Palatino Linotype" w:cs="Arial"/>
                <w:b/>
                <w:i/>
                <w:u w:val="single"/>
                <w:lang w:eastAsia="es-MX"/>
              </w:rPr>
              <w:t>Si el documento fuera confidencial en su totalidad, se anotarán todas las páginas que lo conforman</w:t>
            </w:r>
            <w:r w:rsidRPr="00556782">
              <w:rPr>
                <w:rFonts w:ascii="Palatino Linotype" w:hAnsi="Palatino Linotype" w:cs="Arial"/>
                <w:i/>
                <w:lang w:eastAsia="es-MX"/>
              </w:rPr>
              <w:t>. Si el documento no contiene información confidencial, se tachará este apartado.</w:t>
            </w:r>
          </w:p>
        </w:tc>
      </w:tr>
      <w:tr w:rsidR="00AF2A33" w:rsidRPr="00556782" w14:paraId="46B93EC3" w14:textId="77777777" w:rsidTr="00AF2A33">
        <w:trPr>
          <w:jc w:val="center"/>
        </w:trPr>
        <w:tc>
          <w:tcPr>
            <w:tcW w:w="1129" w:type="dxa"/>
            <w:vMerge/>
          </w:tcPr>
          <w:p w14:paraId="0A3DD2D2" w14:textId="77777777" w:rsidR="00AF2A33" w:rsidRPr="00556782" w:rsidRDefault="00AF2A33" w:rsidP="00AF2A33">
            <w:pPr>
              <w:rPr>
                <w:rFonts w:ascii="Palatino Linotype" w:hAnsi="Palatino Linotype" w:cs="Arial"/>
                <w:i/>
                <w:lang w:eastAsia="es-MX"/>
              </w:rPr>
            </w:pPr>
          </w:p>
        </w:tc>
        <w:tc>
          <w:tcPr>
            <w:tcW w:w="1990" w:type="dxa"/>
          </w:tcPr>
          <w:p w14:paraId="00CD70F9"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Fundamento legal</w:t>
            </w:r>
          </w:p>
        </w:tc>
        <w:tc>
          <w:tcPr>
            <w:tcW w:w="4531" w:type="dxa"/>
          </w:tcPr>
          <w:p w14:paraId="6473BA26"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Se señalará el nombre del ordenamiento, el o los artículos, fracción(es), párrafo(s) con base en los cuales se sustente la confidencialidad.</w:t>
            </w:r>
          </w:p>
        </w:tc>
      </w:tr>
      <w:tr w:rsidR="00AF2A33" w:rsidRPr="00556782" w14:paraId="41D2AD86" w14:textId="77777777" w:rsidTr="00AF2A33">
        <w:trPr>
          <w:jc w:val="center"/>
        </w:trPr>
        <w:tc>
          <w:tcPr>
            <w:tcW w:w="1129" w:type="dxa"/>
            <w:vMerge/>
          </w:tcPr>
          <w:p w14:paraId="4BA9A6EA" w14:textId="77777777" w:rsidR="00AF2A33" w:rsidRPr="00556782" w:rsidRDefault="00AF2A33" w:rsidP="00AF2A33">
            <w:pPr>
              <w:rPr>
                <w:rFonts w:ascii="Palatino Linotype" w:hAnsi="Palatino Linotype" w:cs="Arial"/>
                <w:i/>
                <w:lang w:eastAsia="es-MX"/>
              </w:rPr>
            </w:pPr>
          </w:p>
        </w:tc>
        <w:tc>
          <w:tcPr>
            <w:tcW w:w="1990" w:type="dxa"/>
          </w:tcPr>
          <w:p w14:paraId="46754450"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Rúbrica del titular del área</w:t>
            </w:r>
          </w:p>
        </w:tc>
        <w:tc>
          <w:tcPr>
            <w:tcW w:w="4531" w:type="dxa"/>
          </w:tcPr>
          <w:p w14:paraId="1BCA7AB8"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Rúbrica autógrafa de quien clasifica.</w:t>
            </w:r>
          </w:p>
        </w:tc>
      </w:tr>
      <w:tr w:rsidR="00AF2A33" w:rsidRPr="00556782" w14:paraId="4F99BD11" w14:textId="77777777" w:rsidTr="00AF2A33">
        <w:trPr>
          <w:jc w:val="center"/>
        </w:trPr>
        <w:tc>
          <w:tcPr>
            <w:tcW w:w="1129" w:type="dxa"/>
            <w:vMerge/>
          </w:tcPr>
          <w:p w14:paraId="4A57CEDD" w14:textId="77777777" w:rsidR="00AF2A33" w:rsidRPr="00556782" w:rsidRDefault="00AF2A33" w:rsidP="00AF2A33">
            <w:pPr>
              <w:rPr>
                <w:rFonts w:ascii="Palatino Linotype" w:hAnsi="Palatino Linotype" w:cs="Arial"/>
                <w:i/>
                <w:lang w:eastAsia="es-MX"/>
              </w:rPr>
            </w:pPr>
          </w:p>
        </w:tc>
        <w:tc>
          <w:tcPr>
            <w:tcW w:w="1990" w:type="dxa"/>
          </w:tcPr>
          <w:p w14:paraId="25A7BE51"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Fecha de desclasificación</w:t>
            </w:r>
          </w:p>
        </w:tc>
        <w:tc>
          <w:tcPr>
            <w:tcW w:w="4531" w:type="dxa"/>
          </w:tcPr>
          <w:p w14:paraId="2F3CEE96"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Se anotará la fecha en que se desclasifica el documento.</w:t>
            </w:r>
          </w:p>
        </w:tc>
      </w:tr>
      <w:tr w:rsidR="00AF2A33" w:rsidRPr="00556782" w14:paraId="5535C8C7" w14:textId="77777777" w:rsidTr="00AF2A33">
        <w:trPr>
          <w:jc w:val="center"/>
        </w:trPr>
        <w:tc>
          <w:tcPr>
            <w:tcW w:w="1129" w:type="dxa"/>
            <w:vMerge/>
          </w:tcPr>
          <w:p w14:paraId="57F72771" w14:textId="77777777" w:rsidR="00AF2A33" w:rsidRPr="00556782" w:rsidRDefault="00AF2A33" w:rsidP="00AF2A33">
            <w:pPr>
              <w:rPr>
                <w:rFonts w:ascii="Palatino Linotype" w:hAnsi="Palatino Linotype" w:cs="Arial"/>
                <w:i/>
                <w:lang w:eastAsia="es-MX"/>
              </w:rPr>
            </w:pPr>
          </w:p>
        </w:tc>
        <w:tc>
          <w:tcPr>
            <w:tcW w:w="1990" w:type="dxa"/>
          </w:tcPr>
          <w:p w14:paraId="3FB0F3F7" w14:textId="77777777" w:rsidR="00AF2A33" w:rsidRPr="00556782" w:rsidRDefault="00AF2A33" w:rsidP="00AF2A33">
            <w:pPr>
              <w:jc w:val="center"/>
              <w:rPr>
                <w:rFonts w:ascii="Palatino Linotype" w:hAnsi="Palatino Linotype" w:cs="Arial"/>
                <w:i/>
                <w:lang w:eastAsia="es-MX"/>
              </w:rPr>
            </w:pPr>
            <w:r w:rsidRPr="00556782">
              <w:rPr>
                <w:rFonts w:ascii="Palatino Linotype" w:hAnsi="Palatino Linotype" w:cs="Arial"/>
                <w:i/>
                <w:lang w:eastAsia="es-MX"/>
              </w:rPr>
              <w:t>Rúbrica y cargo del servidor público</w:t>
            </w:r>
          </w:p>
        </w:tc>
        <w:tc>
          <w:tcPr>
            <w:tcW w:w="4531" w:type="dxa"/>
            <w:vAlign w:val="center"/>
          </w:tcPr>
          <w:p w14:paraId="028C2360" w14:textId="77777777" w:rsidR="00AF2A33" w:rsidRPr="00556782" w:rsidRDefault="00AF2A33" w:rsidP="00AF2A33">
            <w:pPr>
              <w:rPr>
                <w:rFonts w:ascii="Palatino Linotype" w:hAnsi="Palatino Linotype" w:cs="Arial"/>
                <w:i/>
                <w:lang w:eastAsia="es-MX"/>
              </w:rPr>
            </w:pPr>
            <w:r w:rsidRPr="00556782">
              <w:rPr>
                <w:rFonts w:ascii="Palatino Linotype" w:hAnsi="Palatino Linotype" w:cs="Arial"/>
                <w:i/>
                <w:lang w:eastAsia="es-MX"/>
              </w:rPr>
              <w:t>Rúbrica autógrafa de quien desclasifica.</w:t>
            </w:r>
          </w:p>
        </w:tc>
      </w:tr>
    </w:tbl>
    <w:p w14:paraId="0B646F43" w14:textId="77777777" w:rsidR="00AF2A33" w:rsidRPr="00556782" w:rsidRDefault="00AF2A33" w:rsidP="00AF2A33">
      <w:pPr>
        <w:ind w:left="709" w:right="709"/>
        <w:jc w:val="both"/>
        <w:rPr>
          <w:rFonts w:ascii="Palatino Linotype" w:hAnsi="Palatino Linotype" w:cs="Arial"/>
          <w:i/>
          <w:sz w:val="22"/>
          <w:szCs w:val="22"/>
          <w:lang w:eastAsia="es-MX"/>
        </w:rPr>
      </w:pPr>
      <w:r w:rsidRPr="00556782">
        <w:rPr>
          <w:rFonts w:ascii="Palatino Linotype" w:hAnsi="Palatino Linotype" w:cs="Arial"/>
          <w:i/>
          <w:sz w:val="22"/>
          <w:szCs w:val="22"/>
          <w:lang w:eastAsia="es-MX"/>
        </w:rPr>
        <w:t>…”</w:t>
      </w:r>
    </w:p>
    <w:p w14:paraId="270D1636" w14:textId="77777777" w:rsidR="00AF2A33" w:rsidRPr="00556782" w:rsidRDefault="00AF2A33" w:rsidP="00AF2A33">
      <w:pPr>
        <w:ind w:left="709" w:right="709"/>
        <w:jc w:val="both"/>
        <w:rPr>
          <w:rFonts w:ascii="Palatino Linotype" w:hAnsi="Palatino Linotype" w:cs="Arial"/>
          <w:sz w:val="22"/>
          <w:szCs w:val="22"/>
          <w:lang w:eastAsia="es-MX"/>
        </w:rPr>
      </w:pPr>
      <w:r w:rsidRPr="00556782">
        <w:rPr>
          <w:rFonts w:ascii="Palatino Linotype" w:hAnsi="Palatino Linotype" w:cs="Arial"/>
          <w:sz w:val="22"/>
          <w:szCs w:val="22"/>
          <w:lang w:eastAsia="es-MX"/>
        </w:rPr>
        <w:t>(Énfasis Añadido)</w:t>
      </w:r>
    </w:p>
    <w:p w14:paraId="3C19EA49" w14:textId="77777777" w:rsidR="00AF2A33" w:rsidRPr="00556782" w:rsidRDefault="00AF2A33" w:rsidP="00AF2A33">
      <w:pPr>
        <w:spacing w:before="100" w:beforeAutospacing="1" w:after="100" w:afterAutospacing="1" w:line="360" w:lineRule="auto"/>
        <w:jc w:val="both"/>
      </w:pPr>
      <w:r w:rsidRPr="00556782">
        <w:rPr>
          <w:rFonts w:ascii="Palatino Linotype" w:hAnsi="Palatino Linotype" w:cs="Arial"/>
        </w:rPr>
        <w:t>Por lo tanto,</w:t>
      </w:r>
      <w:r w:rsidRPr="00556782">
        <w:rPr>
          <w:rFonts w:ascii="Palatino Linotype" w:hAnsi="Palatino Linotype"/>
        </w:rPr>
        <w:t xml:space="preserve"> es importante referir que </w:t>
      </w:r>
      <w:r w:rsidRPr="00556782">
        <w:rPr>
          <w:rFonts w:ascii="Palatino Linotype" w:hAnsi="Palatino Linotype"/>
          <w:b/>
        </w:rPr>
        <w:t>EL SUJETO OBLIGADO</w:t>
      </w:r>
      <w:r w:rsidRPr="00556782">
        <w:rPr>
          <w:rFonts w:ascii="Palatino Linotype" w:hAnsi="Palatino Linotype"/>
        </w:rPr>
        <w:t xml:space="preserve"> deberá seguir el procedimiento legal establecido para su </w:t>
      </w:r>
      <w:r w:rsidRPr="00556782">
        <w:rPr>
          <w:rFonts w:ascii="Palatino Linotype" w:hAnsi="Palatino Linotype"/>
          <w:lang w:eastAsia="es-MX"/>
        </w:rPr>
        <w:t>clasificación</w:t>
      </w:r>
      <w:r w:rsidRPr="00556782">
        <w:rPr>
          <w:rFonts w:ascii="Palatino Linotype" w:hAnsi="Palatino Linotype"/>
        </w:rPr>
        <w:t>, esto es, que su Comité de</w:t>
      </w:r>
      <w:r w:rsidRPr="00556782">
        <w:rPr>
          <w:rFonts w:ascii="Palatino Linotype" w:hAnsi="Palatino Linotype" w:cs="Arial"/>
        </w:rPr>
        <w:t xml:space="preserve"> </w:t>
      </w:r>
      <w:r w:rsidRPr="00556782">
        <w:rPr>
          <w:rFonts w:ascii="Palatino Linotype" w:hAnsi="Palatino Linotype" w:cs="Arial"/>
        </w:rPr>
        <w:lastRenderedPageBreak/>
        <w:t xml:space="preserve">Transparencia emita </w:t>
      </w:r>
      <w:r w:rsidRPr="00556782">
        <w:rPr>
          <w:rFonts w:ascii="Palatino Linotype" w:hAnsi="Palatino Linotype" w:cs="Arial"/>
          <w:lang w:val="es-ES_tradnl"/>
        </w:rPr>
        <w:t>un</w:t>
      </w:r>
      <w:r w:rsidRPr="00556782">
        <w:rPr>
          <w:rFonts w:ascii="Palatino Linotype" w:hAnsi="Palatino Linotype" w:cs="Arial"/>
        </w:rPr>
        <w:t xml:space="preserve"> Acuerdo de Clasificación que cumpla con las formalidades antes citadas</w:t>
      </w:r>
      <w:r w:rsidRPr="00556782">
        <w:rPr>
          <w:rFonts w:ascii="Palatino Linotype" w:hAnsi="Palatino Linotype" w:cs="Arial"/>
          <w:b/>
        </w:rPr>
        <w:t xml:space="preserve"> </w:t>
      </w:r>
      <w:r w:rsidRPr="00556782">
        <w:rPr>
          <w:rFonts w:ascii="Palatino Linotype" w:hAnsi="Palatino Linotype" w:cs="Arial"/>
        </w:rPr>
        <w:t xml:space="preserve">que la sustente, en el </w:t>
      </w:r>
      <w:r w:rsidRPr="00556782">
        <w:rPr>
          <w:rFonts w:ascii="Palatino Linotype" w:hAnsi="Palatino Linotype" w:cs="Arial"/>
          <w:lang w:eastAsia="es-MX"/>
        </w:rPr>
        <w:t>que</w:t>
      </w:r>
      <w:r w:rsidRPr="0055678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D78C0DC" w14:textId="70329087" w:rsidR="00AF2A33" w:rsidRPr="00556782" w:rsidRDefault="00AF2A33" w:rsidP="00444CAE">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Con base en lo anteriormente expuesto, este Instituto estima que las razones o motivos de inconformidad hechos valer por </w:t>
      </w:r>
      <w:r w:rsidRPr="00556782">
        <w:rPr>
          <w:rFonts w:ascii="Palatino Linotype" w:eastAsia="Calibri" w:hAnsi="Palatino Linotype" w:cs="Arial"/>
          <w:b/>
        </w:rPr>
        <w:t>EL RECURRENTE</w:t>
      </w:r>
      <w:r w:rsidRPr="00556782">
        <w:rPr>
          <w:rFonts w:ascii="Palatino Linotype" w:eastAsia="Calibri" w:hAnsi="Palatino Linotype" w:cs="Arial"/>
        </w:rPr>
        <w:t xml:space="preserve"> devienen fundados; por lo que, lo dable es </w:t>
      </w:r>
      <w:r w:rsidRPr="00556782">
        <w:rPr>
          <w:rFonts w:ascii="Palatino Linotype" w:eastAsia="Calibri" w:hAnsi="Palatino Linotype" w:cs="Arial"/>
          <w:b/>
        </w:rPr>
        <w:t>REVOCAR</w:t>
      </w:r>
      <w:r w:rsidRPr="00556782">
        <w:rPr>
          <w:rFonts w:ascii="Palatino Linotype" w:eastAsia="Calibri" w:hAnsi="Palatino Linotype" w:cs="Arial"/>
        </w:rPr>
        <w:t xml:space="preserve"> la respuesta del </w:t>
      </w:r>
      <w:r w:rsidRPr="00556782">
        <w:rPr>
          <w:rFonts w:ascii="Palatino Linotype" w:eastAsia="Calibri" w:hAnsi="Palatino Linotype" w:cs="Arial"/>
          <w:b/>
        </w:rPr>
        <w:t>SUJETO OBLIGADO</w:t>
      </w:r>
      <w:r w:rsidRPr="00556782">
        <w:rPr>
          <w:rFonts w:ascii="Palatino Linotype" w:eastAsia="Calibri" w:hAnsi="Palatino Linotype" w:cs="Arial"/>
        </w:rPr>
        <w:t xml:space="preserve"> y ordenar la entrega de la información precisada en el presente Considerando.</w:t>
      </w:r>
    </w:p>
    <w:p w14:paraId="0EAD2F6C" w14:textId="63467591" w:rsidR="008F12FB" w:rsidRPr="00556782" w:rsidRDefault="008F12FB" w:rsidP="00CB212D">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556782">
        <w:rPr>
          <w:rFonts w:ascii="Palatino Linotype" w:eastAsia="Calibri" w:hAnsi="Palatino Linotype" w:cs="Arial"/>
        </w:rPr>
        <w:t xml:space="preserve">Así, con fundamento en lo prescrito en los artículos 5, párrafos </w:t>
      </w:r>
      <w:r w:rsidRPr="00556782">
        <w:rPr>
          <w:rFonts w:ascii="Palatino Linotype" w:hAnsi="Palatino Linotype"/>
        </w:rPr>
        <w:t xml:space="preserve">vigésimo, vigésimo primero y vigésimo segundo, fracciones IV y V </w:t>
      </w:r>
      <w:r w:rsidRPr="00556782">
        <w:rPr>
          <w:rFonts w:ascii="Palatino Linotype" w:eastAsia="Calibri" w:hAnsi="Palatino Linotype" w:cs="Arial"/>
        </w:rPr>
        <w:t xml:space="preserve">de la Constitución Política del Estado Libre y Soberano de México; </w:t>
      </w:r>
      <w:r w:rsidRPr="00556782">
        <w:rPr>
          <w:rFonts w:ascii="Palatino Linotype" w:hAnsi="Palatino Linotype" w:cs="Arial"/>
        </w:rPr>
        <w:t>2, fracción II, 9, 29, 36, fracciones I y II, 176, 178, 179, 181, 185 fracción I, 186 y 188</w:t>
      </w:r>
      <w:r w:rsidRPr="00556782">
        <w:rPr>
          <w:rFonts w:ascii="Palatino Linotype" w:eastAsia="Calibri" w:hAnsi="Palatino Linotype" w:cs="Arial"/>
        </w:rPr>
        <w:t xml:space="preserve"> de la Ley de Transparencia y Acceso a la Información Pública del Estado de México y Municipios, este Pleno: </w:t>
      </w:r>
    </w:p>
    <w:p w14:paraId="25010B84" w14:textId="77777777" w:rsidR="008F12FB" w:rsidRPr="00556782" w:rsidRDefault="008F12FB" w:rsidP="008F12FB">
      <w:pPr>
        <w:spacing w:before="100" w:beforeAutospacing="1" w:after="100" w:afterAutospacing="1" w:line="360" w:lineRule="auto"/>
        <w:jc w:val="center"/>
        <w:rPr>
          <w:rFonts w:ascii="Palatino Linotype" w:hAnsi="Palatino Linotype" w:cs="Arial"/>
          <w:b/>
          <w:spacing w:val="60"/>
          <w:sz w:val="28"/>
          <w:lang w:val="pt-BR"/>
        </w:rPr>
      </w:pPr>
      <w:proofErr w:type="spellStart"/>
      <w:r w:rsidRPr="00556782">
        <w:rPr>
          <w:rFonts w:ascii="Palatino Linotype" w:hAnsi="Palatino Linotype" w:cs="Arial"/>
          <w:b/>
          <w:spacing w:val="60"/>
          <w:sz w:val="28"/>
          <w:lang w:val="pt-BR"/>
        </w:rPr>
        <w:t>RESUELVE</w:t>
      </w:r>
      <w:proofErr w:type="spellEnd"/>
    </w:p>
    <w:p w14:paraId="4FD81D93" w14:textId="02532B6C" w:rsidR="00AF2A33" w:rsidRPr="00556782" w:rsidRDefault="00AF2A33" w:rsidP="00AF2A33">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556782">
        <w:rPr>
          <w:rFonts w:ascii="Palatino Linotype" w:hAnsi="Palatino Linotype" w:cs="Arial"/>
        </w:rPr>
        <w:t xml:space="preserve">Resultan </w:t>
      </w:r>
      <w:r w:rsidRPr="00556782">
        <w:rPr>
          <w:rFonts w:ascii="Palatino Linotype" w:hAnsi="Palatino Linotype" w:cs="Arial"/>
          <w:b/>
        </w:rPr>
        <w:t>fundadas</w:t>
      </w:r>
      <w:r w:rsidRPr="00556782">
        <w:rPr>
          <w:rFonts w:ascii="Palatino Linotype" w:hAnsi="Palatino Linotype" w:cs="Arial"/>
        </w:rPr>
        <w:t xml:space="preserve"> las </w:t>
      </w:r>
      <w:r w:rsidRPr="00556782">
        <w:rPr>
          <w:rFonts w:ascii="Palatino Linotype" w:hAnsi="Palatino Linotype"/>
          <w:shd w:val="clear" w:color="auto" w:fill="FFFFFF"/>
        </w:rPr>
        <w:t>razones</w:t>
      </w:r>
      <w:r w:rsidRPr="00556782">
        <w:rPr>
          <w:rFonts w:ascii="Palatino Linotype" w:hAnsi="Palatino Linotype" w:cs="Arial"/>
        </w:rPr>
        <w:t xml:space="preserve"> o motivos de inconformidad hechas valer por </w:t>
      </w:r>
      <w:r w:rsidRPr="00556782">
        <w:rPr>
          <w:rFonts w:ascii="Palatino Linotype" w:hAnsi="Palatino Linotype"/>
          <w:b/>
        </w:rPr>
        <w:t>EL</w:t>
      </w:r>
      <w:r w:rsidRPr="00556782">
        <w:rPr>
          <w:rFonts w:ascii="Palatino Linotype" w:hAnsi="Palatino Linotype" w:cs="Arial"/>
          <w:b/>
        </w:rPr>
        <w:t xml:space="preserve"> RECURRENTE,</w:t>
      </w:r>
      <w:r w:rsidRPr="00556782">
        <w:rPr>
          <w:rFonts w:ascii="Palatino Linotype" w:hAnsi="Palatino Linotype" w:cs="Arial"/>
        </w:rPr>
        <w:t xml:space="preserve"> en términos del Considerando </w:t>
      </w:r>
      <w:r w:rsidRPr="00556782">
        <w:rPr>
          <w:rFonts w:ascii="Palatino Linotype" w:hAnsi="Palatino Linotype" w:cs="Arial"/>
          <w:b/>
        </w:rPr>
        <w:t>QUINTO</w:t>
      </w:r>
      <w:r w:rsidRPr="00556782">
        <w:rPr>
          <w:rFonts w:ascii="Palatino Linotype" w:hAnsi="Palatino Linotype" w:cs="Arial"/>
        </w:rPr>
        <w:t xml:space="preserve"> de la presente resolución.</w:t>
      </w:r>
    </w:p>
    <w:p w14:paraId="30F37123" w14:textId="0E966D0F" w:rsidR="00AF2A33" w:rsidRPr="00556782" w:rsidRDefault="00AF2A33" w:rsidP="00AF2A33">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556782">
        <w:rPr>
          <w:rFonts w:ascii="Palatino Linotype" w:hAnsi="Palatino Linotype" w:cs="Arial"/>
        </w:rPr>
        <w:lastRenderedPageBreak/>
        <w:t xml:space="preserve">Se </w:t>
      </w:r>
      <w:r w:rsidRPr="00556782">
        <w:rPr>
          <w:rFonts w:ascii="Palatino Linotype" w:hAnsi="Palatino Linotype" w:cs="Arial"/>
          <w:b/>
        </w:rPr>
        <w:t xml:space="preserve">REVOCA </w:t>
      </w:r>
      <w:r w:rsidRPr="00556782">
        <w:rPr>
          <w:rFonts w:ascii="Palatino Linotype" w:hAnsi="Palatino Linotype" w:cs="Arial"/>
        </w:rPr>
        <w:t xml:space="preserve">la respuesta del </w:t>
      </w:r>
      <w:r w:rsidRPr="00556782">
        <w:rPr>
          <w:rFonts w:ascii="Palatino Linotype" w:hAnsi="Palatino Linotype" w:cs="Arial"/>
          <w:b/>
        </w:rPr>
        <w:t>SUJETO OBLIGADO</w:t>
      </w:r>
      <w:r w:rsidRPr="00556782">
        <w:rPr>
          <w:rFonts w:ascii="Palatino Linotype" w:hAnsi="Palatino Linotype" w:cs="Arial"/>
        </w:rPr>
        <w:t xml:space="preserve"> y se </w:t>
      </w:r>
      <w:r w:rsidRPr="00556782">
        <w:rPr>
          <w:rFonts w:ascii="Palatino Linotype" w:hAnsi="Palatino Linotype" w:cs="Arial"/>
          <w:b/>
        </w:rPr>
        <w:t>ordena</w:t>
      </w:r>
      <w:r w:rsidRPr="00556782">
        <w:rPr>
          <w:rFonts w:ascii="Palatino Linotype" w:hAnsi="Palatino Linotype" w:cs="Arial"/>
        </w:rPr>
        <w:t xml:space="preserve"> atienda la solicitud de información pública </w:t>
      </w:r>
      <w:r w:rsidRPr="00556782">
        <w:rPr>
          <w:rFonts w:ascii="Palatino Linotype" w:hAnsi="Palatino Linotype"/>
          <w:b/>
          <w:bCs/>
        </w:rPr>
        <w:t>00022/</w:t>
      </w:r>
      <w:proofErr w:type="spellStart"/>
      <w:r w:rsidRPr="00556782">
        <w:rPr>
          <w:rFonts w:ascii="Palatino Linotype" w:hAnsi="Palatino Linotype"/>
          <w:b/>
          <w:bCs/>
        </w:rPr>
        <w:t>OASATIZARA</w:t>
      </w:r>
      <w:proofErr w:type="spellEnd"/>
      <w:r w:rsidRPr="00556782">
        <w:rPr>
          <w:rFonts w:ascii="Palatino Linotype" w:hAnsi="Palatino Linotype"/>
          <w:b/>
          <w:bCs/>
        </w:rPr>
        <w:t>/IP/2019</w:t>
      </w:r>
      <w:r w:rsidRPr="00556782">
        <w:rPr>
          <w:rFonts w:ascii="Palatino Linotype" w:hAnsi="Palatino Linotype" w:cs="Arial"/>
          <w:b/>
          <w:bCs/>
        </w:rPr>
        <w:t xml:space="preserve">, </w:t>
      </w:r>
      <w:r w:rsidRPr="00556782">
        <w:rPr>
          <w:rFonts w:ascii="Palatino Linotype" w:hAnsi="Palatino Linotype" w:cs="Arial"/>
          <w:bCs/>
        </w:rPr>
        <w:t>y haga entrega</w:t>
      </w:r>
      <w:r w:rsidRPr="00556782">
        <w:rPr>
          <w:rFonts w:ascii="Palatino Linotype" w:hAnsi="Palatino Linotype" w:cs="Arial"/>
          <w:b/>
          <w:bCs/>
        </w:rPr>
        <w:t xml:space="preserve"> </w:t>
      </w:r>
      <w:r w:rsidRPr="00556782">
        <w:rPr>
          <w:rFonts w:ascii="Palatino Linotype" w:hAnsi="Palatino Linotype" w:cs="Arial"/>
        </w:rPr>
        <w:t xml:space="preserve">al </w:t>
      </w:r>
      <w:r w:rsidRPr="00556782">
        <w:rPr>
          <w:rFonts w:ascii="Palatino Linotype" w:hAnsi="Palatino Linotype" w:cs="Arial"/>
          <w:b/>
        </w:rPr>
        <w:t>RECURRENTE</w:t>
      </w:r>
      <w:r w:rsidRPr="00556782">
        <w:rPr>
          <w:rFonts w:ascii="Palatino Linotype" w:hAnsi="Palatino Linotype" w:cs="Arial"/>
        </w:rPr>
        <w:t xml:space="preserve">, en </w:t>
      </w:r>
      <w:r w:rsidRPr="00556782">
        <w:rPr>
          <w:rFonts w:ascii="Palatino Linotype" w:hAnsi="Palatino Linotype" w:cs="Arial"/>
          <w:b/>
        </w:rPr>
        <w:t xml:space="preserve">versión pública </w:t>
      </w:r>
      <w:r w:rsidRPr="00556782">
        <w:rPr>
          <w:rFonts w:ascii="Palatino Linotype" w:hAnsi="Palatino Linotype" w:cs="Arial"/>
        </w:rPr>
        <w:t>de ser procedente</w:t>
      </w:r>
      <w:r w:rsidRPr="00556782">
        <w:rPr>
          <w:rFonts w:ascii="Palatino Linotype" w:hAnsi="Palatino Linotype" w:cs="Arial"/>
          <w:b/>
        </w:rPr>
        <w:t xml:space="preserve">, </w:t>
      </w:r>
      <w:r w:rsidRPr="00556782">
        <w:rPr>
          <w:rFonts w:ascii="Palatino Linotype" w:hAnsi="Palatino Linotype" w:cs="Arial"/>
        </w:rPr>
        <w:t xml:space="preserve">vía </w:t>
      </w:r>
      <w:r w:rsidRPr="00556782">
        <w:rPr>
          <w:rFonts w:ascii="Palatino Linotype" w:hAnsi="Palatino Linotype" w:cs="Arial"/>
          <w:b/>
        </w:rPr>
        <w:t>EL</w:t>
      </w:r>
      <w:r w:rsidRPr="00556782">
        <w:rPr>
          <w:rFonts w:ascii="Palatino Linotype" w:hAnsi="Palatino Linotype" w:cs="Arial"/>
        </w:rPr>
        <w:t xml:space="preserve"> </w:t>
      </w:r>
      <w:r w:rsidRPr="00556782">
        <w:rPr>
          <w:rFonts w:ascii="Palatino Linotype" w:hAnsi="Palatino Linotype" w:cs="Arial"/>
          <w:b/>
        </w:rPr>
        <w:t>SAIMEX</w:t>
      </w:r>
      <w:r w:rsidRPr="00556782">
        <w:rPr>
          <w:rFonts w:ascii="Palatino Linotype" w:hAnsi="Palatino Linotype" w:cs="Arial"/>
        </w:rPr>
        <w:t xml:space="preserve">, en </w:t>
      </w:r>
      <w:r w:rsidRPr="00556782">
        <w:rPr>
          <w:rFonts w:ascii="Palatino Linotype" w:hAnsi="Palatino Linotype"/>
          <w:szCs w:val="17"/>
          <w:lang w:eastAsia="es-ES_tradnl"/>
        </w:rPr>
        <w:t>términos</w:t>
      </w:r>
      <w:r w:rsidRPr="00556782">
        <w:rPr>
          <w:rFonts w:ascii="Palatino Linotype" w:hAnsi="Palatino Linotype" w:cs="Arial"/>
        </w:rPr>
        <w:t xml:space="preserve"> del Considerando </w:t>
      </w:r>
      <w:r w:rsidRPr="00556782">
        <w:rPr>
          <w:rFonts w:ascii="Palatino Linotype" w:hAnsi="Palatino Linotype" w:cs="Arial"/>
          <w:b/>
        </w:rPr>
        <w:t>QUINTO</w:t>
      </w:r>
      <w:r w:rsidRPr="00556782">
        <w:rPr>
          <w:rFonts w:ascii="Palatino Linotype" w:hAnsi="Palatino Linotype" w:cs="Arial"/>
        </w:rPr>
        <w:t xml:space="preserve"> </w:t>
      </w:r>
      <w:r w:rsidRPr="00556782">
        <w:rPr>
          <w:rFonts w:ascii="Palatino Linotype" w:hAnsi="Palatino Linotype"/>
        </w:rPr>
        <w:t xml:space="preserve">de la presente resolución, de lo siguiente: </w:t>
      </w:r>
    </w:p>
    <w:p w14:paraId="0648124D" w14:textId="72791F05" w:rsidR="00AF2A33" w:rsidRPr="00556782" w:rsidRDefault="00AF2A33" w:rsidP="00AF2A33">
      <w:pPr>
        <w:spacing w:before="100" w:beforeAutospacing="1" w:after="100" w:afterAutospacing="1"/>
        <w:ind w:left="851" w:right="902"/>
        <w:jc w:val="both"/>
        <w:rPr>
          <w:rFonts w:ascii="Palatino Linotype" w:hAnsi="Palatino Linotype"/>
          <w:i/>
          <w:iCs/>
          <w:color w:val="222222"/>
          <w:sz w:val="22"/>
          <w:szCs w:val="22"/>
          <w:lang w:eastAsia="es-MX"/>
        </w:rPr>
      </w:pPr>
      <w:r w:rsidRPr="00556782">
        <w:rPr>
          <w:rFonts w:ascii="Palatino Linotype" w:hAnsi="Palatino Linotype"/>
          <w:i/>
          <w:iCs/>
          <w:color w:val="222222"/>
          <w:sz w:val="22"/>
          <w:szCs w:val="22"/>
          <w:lang w:eastAsia="es-MX"/>
        </w:rPr>
        <w:t>“</w:t>
      </w:r>
      <w:r w:rsidR="00035C15" w:rsidRPr="00556782">
        <w:rPr>
          <w:rFonts w:ascii="Palatino Linotype" w:hAnsi="Palatino Linotype"/>
          <w:i/>
          <w:iCs/>
          <w:color w:val="222222"/>
          <w:sz w:val="22"/>
          <w:szCs w:val="22"/>
          <w:lang w:eastAsia="es-MX"/>
        </w:rPr>
        <w:t xml:space="preserve">Las Actas de las sesiones del Consejo Directivo del Organismo Público Descentralizado para la Prestación de los Servicios de Agua Potable, Alcantarillado y Saneamiento de Atizapán de Zaragoza por sus siglas </w:t>
      </w:r>
      <w:proofErr w:type="spellStart"/>
      <w:r w:rsidR="00035C15" w:rsidRPr="00556782">
        <w:rPr>
          <w:rFonts w:ascii="Palatino Linotype" w:hAnsi="Palatino Linotype"/>
          <w:i/>
          <w:iCs/>
          <w:color w:val="222222"/>
          <w:sz w:val="22"/>
          <w:szCs w:val="22"/>
          <w:lang w:eastAsia="es-MX"/>
        </w:rPr>
        <w:t>S.A.P.A.S.A</w:t>
      </w:r>
      <w:proofErr w:type="spellEnd"/>
      <w:r w:rsidR="00035C15" w:rsidRPr="00556782">
        <w:rPr>
          <w:rFonts w:ascii="Palatino Linotype" w:hAnsi="Palatino Linotype"/>
          <w:i/>
          <w:iCs/>
          <w:color w:val="222222"/>
          <w:sz w:val="22"/>
          <w:szCs w:val="22"/>
          <w:lang w:eastAsia="es-MX"/>
        </w:rPr>
        <w:t>., por el periodo que comprende del 1 de enero al 12 de febrero de 2019.</w:t>
      </w:r>
    </w:p>
    <w:p w14:paraId="1E759178" w14:textId="2289507D" w:rsidR="00AF2A33" w:rsidRPr="00556782" w:rsidRDefault="00035C15" w:rsidP="00AF2A33">
      <w:pPr>
        <w:spacing w:before="100" w:beforeAutospacing="1" w:after="100" w:afterAutospacing="1"/>
        <w:ind w:left="851" w:right="902"/>
        <w:jc w:val="both"/>
        <w:rPr>
          <w:rFonts w:ascii="Palatino Linotype" w:hAnsi="Palatino Linotype"/>
          <w:i/>
          <w:iCs/>
          <w:color w:val="222222"/>
          <w:sz w:val="22"/>
          <w:szCs w:val="22"/>
          <w:lang w:eastAsia="es-MX"/>
        </w:rPr>
      </w:pPr>
      <w:r w:rsidRPr="00556782">
        <w:rPr>
          <w:rFonts w:ascii="Palatino Linotype" w:hAnsi="Palatino Linotype"/>
          <w:i/>
          <w:iCs/>
          <w:color w:val="222222"/>
          <w:sz w:val="22"/>
          <w:szCs w:val="22"/>
          <w:lang w:eastAsia="es-MX"/>
        </w:rPr>
        <w:t xml:space="preserve">Debiendo notificar al </w:t>
      </w:r>
      <w:r w:rsidRPr="00556782">
        <w:rPr>
          <w:rFonts w:ascii="Palatino Linotype" w:hAnsi="Palatino Linotype"/>
          <w:b/>
          <w:i/>
          <w:iCs/>
          <w:color w:val="222222"/>
          <w:sz w:val="22"/>
          <w:szCs w:val="22"/>
          <w:lang w:eastAsia="es-MX"/>
        </w:rPr>
        <w:t>RECURRENTE</w:t>
      </w:r>
      <w:r w:rsidRPr="00556782">
        <w:rPr>
          <w:rFonts w:ascii="Palatino Linotype" w:hAnsi="Palatino Linotype"/>
          <w:i/>
          <w:iCs/>
          <w:color w:val="222222"/>
          <w:sz w:val="22"/>
          <w:szCs w:val="22"/>
          <w:lang w:eastAsia="es-MX"/>
        </w:rPr>
        <w:t xml:space="preserve"> el Acuerdo de Clasificación de la información que emita el Comité de Transparencia con motivo de la versión pública</w:t>
      </w:r>
      <w:r w:rsidR="00AF2A33" w:rsidRPr="00556782">
        <w:rPr>
          <w:rFonts w:ascii="Palatino Linotype" w:hAnsi="Palatino Linotype"/>
          <w:i/>
          <w:iCs/>
          <w:color w:val="222222"/>
          <w:sz w:val="22"/>
          <w:szCs w:val="22"/>
          <w:lang w:eastAsia="es-MX"/>
        </w:rPr>
        <w:t>.”</w:t>
      </w:r>
    </w:p>
    <w:p w14:paraId="1F5A6344" w14:textId="77777777" w:rsidR="00AF2A33" w:rsidRPr="00556782" w:rsidRDefault="00AF2A33" w:rsidP="00AF2A33">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556782">
        <w:rPr>
          <w:rFonts w:ascii="Palatino Linotype" w:hAnsi="Palatino Linotype"/>
          <w:b/>
          <w:szCs w:val="17"/>
          <w:lang w:eastAsia="es-ES_tradnl"/>
        </w:rPr>
        <w:t>Notifíquese</w:t>
      </w:r>
      <w:r w:rsidRPr="00556782">
        <w:rPr>
          <w:rFonts w:ascii="Palatino Linotype" w:hAnsi="Palatino Linotype"/>
          <w:szCs w:val="17"/>
          <w:lang w:eastAsia="es-ES_tradnl"/>
        </w:rPr>
        <w:t xml:space="preserve"> </w:t>
      </w:r>
      <w:r w:rsidRPr="00556782">
        <w:rPr>
          <w:rFonts w:ascii="Palatino Linotype" w:hAnsi="Palatino Linotype"/>
          <w:shd w:val="clear" w:color="auto" w:fill="FFFFFF"/>
        </w:rPr>
        <w:t xml:space="preserve">al </w:t>
      </w:r>
      <w:r w:rsidRPr="00556782">
        <w:rPr>
          <w:rFonts w:ascii="Palatino Linotype" w:hAnsi="Palatino Linotype" w:cs="Arial"/>
        </w:rPr>
        <w:t>Titular</w:t>
      </w:r>
      <w:r w:rsidRPr="00556782">
        <w:rPr>
          <w:rFonts w:ascii="Palatino Linotype" w:hAnsi="Palatino Linotype"/>
          <w:shd w:val="clear" w:color="auto" w:fill="FFFFFF"/>
        </w:rPr>
        <w:t xml:space="preserve"> de la Unidad de Transparencia del</w:t>
      </w:r>
      <w:r w:rsidRPr="00556782">
        <w:rPr>
          <w:rFonts w:ascii="Palatino Linotype" w:hAnsi="Palatino Linotype"/>
          <w:b/>
          <w:shd w:val="clear" w:color="auto" w:fill="FFFFFF"/>
        </w:rPr>
        <w:t xml:space="preserve"> SUJETO OBLIGADO</w:t>
      </w:r>
      <w:r w:rsidRPr="00556782">
        <w:rPr>
          <w:rFonts w:ascii="Palatino Linotype" w:hAnsi="Palatino Linotype"/>
          <w:shd w:val="clear" w:color="auto" w:fill="FFFFFF"/>
        </w:rPr>
        <w:t xml:space="preserve"> para que, </w:t>
      </w:r>
      <w:r w:rsidRPr="00556782">
        <w:rPr>
          <w:rFonts w:ascii="Palatino Linotype" w:hAnsi="Palatino Linotype" w:cs="Arial"/>
        </w:rPr>
        <w:t>conforme</w:t>
      </w:r>
      <w:r w:rsidRPr="00556782">
        <w:rPr>
          <w:rFonts w:ascii="Palatino Linotype" w:hAnsi="Palatino Linotype"/>
          <w:shd w:val="clear" w:color="auto" w:fill="FFFFFF"/>
        </w:rPr>
        <w:t xml:space="preserve"> a los artículos 186, último párrafo y 189, párrafo segundo de la Ley de </w:t>
      </w:r>
      <w:r w:rsidRPr="00556782">
        <w:rPr>
          <w:rFonts w:ascii="Palatino Linotype" w:hAnsi="Palatino Linotype"/>
          <w:szCs w:val="17"/>
          <w:lang w:eastAsia="es-ES_tradnl"/>
        </w:rPr>
        <w:t>Transparencia</w:t>
      </w:r>
      <w:r w:rsidRPr="00556782">
        <w:rPr>
          <w:rFonts w:ascii="Palatino Linotype" w:hAnsi="Palatino Linotype"/>
          <w:shd w:val="clear" w:color="auto" w:fill="FFFFFF"/>
        </w:rPr>
        <w:t xml:space="preserve"> y </w:t>
      </w:r>
      <w:r w:rsidRPr="00556782">
        <w:rPr>
          <w:rFonts w:ascii="Palatino Linotype" w:hAnsi="Palatino Linotype" w:cs="Arial"/>
        </w:rPr>
        <w:t>Acceso</w:t>
      </w:r>
      <w:r w:rsidRPr="00556782">
        <w:rPr>
          <w:rFonts w:ascii="Palatino Linotype" w:hAnsi="Palatino Linotype"/>
          <w:shd w:val="clear" w:color="auto" w:fill="FFFFFF"/>
        </w:rPr>
        <w:t xml:space="preserve"> a la Información Pública del Estado de México y Municipios, dé </w:t>
      </w:r>
      <w:r w:rsidRPr="00556782">
        <w:rPr>
          <w:rFonts w:ascii="Palatino Linotype" w:hAnsi="Palatino Linotype" w:cs="Arial"/>
        </w:rPr>
        <w:t>cumplimiento</w:t>
      </w:r>
      <w:r w:rsidRPr="00556782">
        <w:rPr>
          <w:rFonts w:ascii="Palatino Linotype" w:hAnsi="Palatino Linotype"/>
          <w:shd w:val="clear" w:color="auto" w:fill="FFFFFF"/>
        </w:rPr>
        <w:t xml:space="preserve"> a lo ordenado dentro del plazo de diez días hábiles, debiendo informar a este Instituto en un plazo </w:t>
      </w:r>
      <w:r w:rsidRPr="00556782">
        <w:rPr>
          <w:rFonts w:ascii="Palatino Linotype" w:eastAsiaTheme="minorEastAsia" w:hAnsi="Palatino Linotype"/>
          <w:szCs w:val="17"/>
          <w:lang w:eastAsia="es-ES_tradnl"/>
        </w:rPr>
        <w:t>de</w:t>
      </w:r>
      <w:r w:rsidRPr="00556782">
        <w:rPr>
          <w:rFonts w:ascii="Palatino Linotype" w:hAnsi="Palatino Linotype"/>
          <w:shd w:val="clear" w:color="auto" w:fill="FFFFFF"/>
        </w:rPr>
        <w:t xml:space="preserve"> tres días hábiles siguientes sobre el cumplimiento dado a la resolución.</w:t>
      </w:r>
    </w:p>
    <w:p w14:paraId="699EE3CB" w14:textId="77777777" w:rsidR="00AF2A33" w:rsidRPr="00556782" w:rsidRDefault="00AF2A33" w:rsidP="00AF2A33">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56782">
        <w:rPr>
          <w:rFonts w:ascii="Palatino Linotype" w:hAnsi="Palatino Linotype"/>
          <w:b/>
          <w:szCs w:val="17"/>
          <w:lang w:eastAsia="es-ES_tradnl"/>
        </w:rPr>
        <w:t>Notifíquese</w:t>
      </w:r>
      <w:r w:rsidRPr="00556782">
        <w:rPr>
          <w:rFonts w:ascii="Palatino Linotype" w:hAnsi="Palatino Linotype"/>
          <w:szCs w:val="17"/>
          <w:lang w:eastAsia="es-ES_tradnl"/>
        </w:rPr>
        <w:t xml:space="preserve"> al</w:t>
      </w:r>
      <w:r w:rsidRPr="00556782">
        <w:rPr>
          <w:rFonts w:ascii="Palatino Linotype" w:hAnsi="Palatino Linotype" w:cs="Arial"/>
          <w:b/>
        </w:rPr>
        <w:t xml:space="preserve"> RECURRENTE</w:t>
      </w:r>
      <w:r w:rsidRPr="00556782">
        <w:rPr>
          <w:rFonts w:ascii="Palatino Linotype" w:hAnsi="Palatino Linotype"/>
          <w:szCs w:val="17"/>
          <w:lang w:eastAsia="es-ES_tradnl"/>
        </w:rPr>
        <w:t xml:space="preserve"> la </w:t>
      </w:r>
      <w:r w:rsidRPr="00556782">
        <w:rPr>
          <w:rFonts w:ascii="Palatino Linotype" w:hAnsi="Palatino Linotype" w:cs="Arial"/>
        </w:rPr>
        <w:t>presente</w:t>
      </w:r>
      <w:r w:rsidRPr="00556782">
        <w:rPr>
          <w:rFonts w:ascii="Palatino Linotype" w:hAnsi="Palatino Linotype"/>
          <w:szCs w:val="17"/>
          <w:lang w:eastAsia="es-ES_tradnl"/>
        </w:rPr>
        <w:t xml:space="preserve"> </w:t>
      </w:r>
      <w:r w:rsidRPr="00556782">
        <w:rPr>
          <w:rFonts w:ascii="Palatino Linotype" w:hAnsi="Palatino Linotype"/>
          <w:shd w:val="clear" w:color="auto" w:fill="FFFFFF"/>
        </w:rPr>
        <w:t>resolución</w:t>
      </w:r>
      <w:r w:rsidRPr="00556782">
        <w:rPr>
          <w:rFonts w:ascii="Palatino Linotype" w:hAnsi="Palatino Linotype"/>
          <w:szCs w:val="17"/>
          <w:lang w:eastAsia="es-ES_tradnl"/>
        </w:rPr>
        <w:t>.</w:t>
      </w:r>
    </w:p>
    <w:p w14:paraId="0F95D683" w14:textId="77777777" w:rsidR="00AF2A33" w:rsidRPr="00556782" w:rsidRDefault="00AF2A33" w:rsidP="00AF2A33">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556782">
        <w:rPr>
          <w:rFonts w:ascii="Palatino Linotype" w:hAnsi="Palatino Linotype"/>
          <w:b/>
          <w:szCs w:val="17"/>
          <w:lang w:eastAsia="es-ES_tradnl"/>
        </w:rPr>
        <w:t>Hágase</w:t>
      </w:r>
      <w:r w:rsidRPr="00556782">
        <w:rPr>
          <w:rFonts w:ascii="Palatino Linotype" w:hAnsi="Palatino Linotype"/>
          <w:szCs w:val="17"/>
          <w:lang w:eastAsia="es-ES_tradnl"/>
        </w:rPr>
        <w:t xml:space="preserve"> </w:t>
      </w:r>
      <w:r w:rsidRPr="00556782">
        <w:rPr>
          <w:rFonts w:ascii="Palatino Linotype" w:hAnsi="Palatino Linotype"/>
          <w:b/>
          <w:szCs w:val="17"/>
          <w:lang w:eastAsia="es-ES_tradnl"/>
        </w:rPr>
        <w:t>del conocimiento</w:t>
      </w:r>
      <w:r w:rsidRPr="00556782">
        <w:rPr>
          <w:rFonts w:ascii="Palatino Linotype" w:hAnsi="Palatino Linotype"/>
          <w:szCs w:val="17"/>
          <w:lang w:eastAsia="es-ES_tradnl"/>
        </w:rPr>
        <w:t xml:space="preserve"> </w:t>
      </w:r>
      <w:r w:rsidRPr="00556782">
        <w:rPr>
          <w:rFonts w:ascii="Palatino Linotype" w:hAnsi="Palatino Linotype"/>
        </w:rPr>
        <w:t>del</w:t>
      </w:r>
      <w:r w:rsidRPr="00556782">
        <w:rPr>
          <w:rFonts w:ascii="Palatino Linotype" w:hAnsi="Palatino Linotype" w:cs="Arial"/>
          <w:b/>
        </w:rPr>
        <w:t xml:space="preserve"> RECURRENTE</w:t>
      </w:r>
      <w:r w:rsidRPr="00556782">
        <w:rPr>
          <w:rFonts w:ascii="Palatino Linotype" w:hAnsi="Palatino Linotype"/>
        </w:rPr>
        <w:t xml:space="preserve"> </w:t>
      </w:r>
      <w:r w:rsidRPr="00556782">
        <w:rPr>
          <w:rFonts w:ascii="Palatino Linotype" w:hAnsi="Palatino Linotype"/>
          <w:szCs w:val="17"/>
          <w:lang w:eastAsia="es-ES_tradnl"/>
        </w:rPr>
        <w:t xml:space="preserve">que, de conformidad </w:t>
      </w:r>
      <w:r w:rsidRPr="00556782">
        <w:rPr>
          <w:rFonts w:ascii="Palatino Linotype" w:hAnsi="Palatino Linotype" w:cs="Arial"/>
        </w:rPr>
        <w:t>con</w:t>
      </w:r>
      <w:r w:rsidRPr="00556782">
        <w:rPr>
          <w:rFonts w:ascii="Palatino Linotype" w:hAnsi="Palatino Linotype"/>
          <w:szCs w:val="17"/>
          <w:lang w:eastAsia="es-ES_tradnl"/>
        </w:rPr>
        <w:t xml:space="preserve"> lo </w:t>
      </w:r>
      <w:r w:rsidRPr="00556782">
        <w:rPr>
          <w:rFonts w:ascii="Palatino Linotype" w:hAnsi="Palatino Linotype" w:cs="Arial"/>
        </w:rPr>
        <w:t>establecido</w:t>
      </w:r>
      <w:r w:rsidRPr="00556782">
        <w:rPr>
          <w:rFonts w:ascii="Palatino Linotype" w:hAnsi="Palatino Linotype"/>
          <w:szCs w:val="17"/>
          <w:lang w:eastAsia="es-ES_tradnl"/>
        </w:rPr>
        <w:t xml:space="preserve"> en el artículo 196 de la Ley de </w:t>
      </w:r>
      <w:r w:rsidRPr="00556782">
        <w:rPr>
          <w:rFonts w:ascii="Palatino Linotype" w:hAnsi="Palatino Linotype" w:cs="Arial"/>
        </w:rPr>
        <w:t>Transparencia</w:t>
      </w:r>
      <w:r w:rsidRPr="00556782">
        <w:rPr>
          <w:rFonts w:ascii="Palatino Linotype" w:hAnsi="Palatino Linotype"/>
          <w:szCs w:val="17"/>
          <w:lang w:eastAsia="es-ES_tradnl"/>
        </w:rPr>
        <w:t xml:space="preserve"> y </w:t>
      </w:r>
      <w:r w:rsidRPr="00556782">
        <w:rPr>
          <w:rFonts w:ascii="Palatino Linotype" w:hAnsi="Palatino Linotype" w:cs="Arial"/>
        </w:rPr>
        <w:t>Acceso</w:t>
      </w:r>
      <w:r w:rsidRPr="00556782">
        <w:rPr>
          <w:rFonts w:ascii="Palatino Linotype" w:hAnsi="Palatino Linotype"/>
          <w:szCs w:val="17"/>
          <w:lang w:eastAsia="es-ES_tradnl"/>
        </w:rPr>
        <w:t xml:space="preserve"> a la Información </w:t>
      </w:r>
      <w:r w:rsidRPr="00556782">
        <w:rPr>
          <w:rFonts w:ascii="Palatino Linotype" w:hAnsi="Palatino Linotype"/>
          <w:lang w:eastAsia="es-ES_tradnl"/>
        </w:rPr>
        <w:t>Pública</w:t>
      </w:r>
      <w:r w:rsidRPr="00556782">
        <w:rPr>
          <w:rFonts w:ascii="Palatino Linotype" w:hAnsi="Palatino Linotype"/>
          <w:szCs w:val="17"/>
          <w:lang w:eastAsia="es-ES_tradnl"/>
        </w:rPr>
        <w:t xml:space="preserve"> del Estado de México y Municipios, podrá impugnarla vía Juicio de Amparo en los términos de las leyes aplicables.</w:t>
      </w:r>
    </w:p>
    <w:p w14:paraId="004230FE" w14:textId="65AF5262" w:rsidR="00452AE9" w:rsidRPr="00556782" w:rsidRDefault="00452AE9" w:rsidP="00D15005">
      <w:pPr>
        <w:spacing w:before="100" w:beforeAutospacing="1" w:after="100" w:afterAutospacing="1" w:line="360" w:lineRule="auto"/>
        <w:jc w:val="both"/>
        <w:rPr>
          <w:rFonts w:ascii="Palatino Linotype" w:hAnsi="Palatino Linotype" w:cs="Arial"/>
        </w:rPr>
      </w:pPr>
      <w:r w:rsidRPr="00556782">
        <w:rPr>
          <w:rFonts w:ascii="Palatino Linotype" w:hAnsi="Palatino Linotype" w:cs="Arial"/>
        </w:rPr>
        <w:lastRenderedPageBreak/>
        <w:t>ASÍ</w:t>
      </w:r>
      <w:r w:rsidR="008F12FB" w:rsidRPr="00556782">
        <w:rPr>
          <w:rFonts w:ascii="Palatino Linotype" w:hAnsi="Palatino Linotype" w:cs="Arial"/>
        </w:rPr>
        <w:t xml:space="preserve"> </w:t>
      </w:r>
      <w:r w:rsidRPr="00556782">
        <w:rPr>
          <w:rFonts w:ascii="Palatino Linotype" w:hAnsi="Palatino Linotype" w:cs="Arial"/>
        </w:rPr>
        <w:t>LO</w:t>
      </w:r>
      <w:r w:rsidR="008F12FB" w:rsidRPr="00556782">
        <w:rPr>
          <w:rFonts w:ascii="Palatino Linotype" w:hAnsi="Palatino Linotype" w:cs="Arial"/>
        </w:rPr>
        <w:t xml:space="preserve"> </w:t>
      </w:r>
      <w:r w:rsidRPr="00556782">
        <w:rPr>
          <w:rFonts w:ascii="Palatino Linotype" w:hAnsi="Palatino Linotype" w:cs="Arial"/>
        </w:rPr>
        <w:t>RESUELVE,</w:t>
      </w:r>
      <w:r w:rsidR="008F12FB" w:rsidRPr="00556782">
        <w:rPr>
          <w:rFonts w:ascii="Palatino Linotype" w:hAnsi="Palatino Linotype" w:cs="Arial"/>
        </w:rPr>
        <w:t xml:space="preserve"> </w:t>
      </w:r>
      <w:r w:rsidRPr="00556782">
        <w:rPr>
          <w:rFonts w:ascii="Palatino Linotype" w:hAnsi="Palatino Linotype" w:cs="Arial"/>
        </w:rPr>
        <w:t>POR</w:t>
      </w:r>
      <w:r w:rsidR="008F12FB" w:rsidRPr="00556782">
        <w:rPr>
          <w:rFonts w:ascii="Palatino Linotype" w:hAnsi="Palatino Linotype" w:cs="Arial"/>
        </w:rPr>
        <w:t xml:space="preserve"> </w:t>
      </w:r>
      <w:r w:rsidRPr="00556782">
        <w:rPr>
          <w:rFonts w:ascii="Palatino Linotype" w:hAnsi="Palatino Linotype" w:cs="Arial"/>
        </w:rPr>
        <w:t>UNANIMIDAD</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VOTOS</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PLENO</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INSTITUTO</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DE</w:t>
      </w:r>
      <w:r w:rsidR="008F12FB" w:rsidRPr="00556782">
        <w:rPr>
          <w:rFonts w:ascii="Palatino Linotype" w:eastAsia="Arial Unicode MS" w:hAnsi="Palatino Linotype" w:cs="Arial"/>
        </w:rPr>
        <w:t xml:space="preserve"> </w:t>
      </w:r>
      <w:r w:rsidRPr="00556782">
        <w:rPr>
          <w:rFonts w:ascii="Palatino Linotype" w:hAnsi="Palatino Linotype"/>
          <w:lang w:eastAsia="en-US"/>
        </w:rPr>
        <w:t>TRANSPARENCIA</w:t>
      </w:r>
      <w:r w:rsidRPr="00556782">
        <w:rPr>
          <w:rFonts w:ascii="Palatino Linotype" w:eastAsia="Arial Unicode MS" w:hAnsi="Palatino Linotype" w:cs="Arial"/>
        </w:rPr>
        <w:t>,</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ACCESO</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A</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LA</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INFORMACIÓN</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PÚBLICA</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Y</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PROTECCIÓN</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DE</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DATOS</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PERSONALES</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DEL</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ESTADO</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DE</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MÉXICO</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Y</w:t>
      </w:r>
      <w:r w:rsidR="008F12FB" w:rsidRPr="00556782">
        <w:rPr>
          <w:rFonts w:ascii="Palatino Linotype" w:eastAsia="Arial Unicode MS" w:hAnsi="Palatino Linotype" w:cs="Arial"/>
        </w:rPr>
        <w:t xml:space="preserve"> </w:t>
      </w:r>
      <w:r w:rsidRPr="00556782">
        <w:rPr>
          <w:rFonts w:ascii="Palatino Linotype" w:eastAsia="Arial Unicode MS" w:hAnsi="Palatino Linotype" w:cs="Arial"/>
        </w:rPr>
        <w:t>MUNICIPIOS</w:t>
      </w:r>
      <w:r w:rsidRPr="00556782">
        <w:rPr>
          <w:rFonts w:ascii="Palatino Linotype" w:hAnsi="Palatino Linotype" w:cs="Arial"/>
        </w:rPr>
        <w:t>,</w:t>
      </w:r>
      <w:r w:rsidR="008F12FB" w:rsidRPr="00556782">
        <w:rPr>
          <w:rFonts w:ascii="Palatino Linotype" w:hAnsi="Palatino Linotype" w:cs="Arial"/>
        </w:rPr>
        <w:t xml:space="preserve"> </w:t>
      </w:r>
      <w:r w:rsidRPr="00556782">
        <w:rPr>
          <w:rFonts w:ascii="Palatino Linotype" w:hAnsi="Palatino Linotype" w:cs="Arial"/>
        </w:rPr>
        <w:t>CONFORMADO</w:t>
      </w:r>
      <w:r w:rsidR="008F12FB" w:rsidRPr="00556782">
        <w:rPr>
          <w:rFonts w:ascii="Palatino Linotype" w:hAnsi="Palatino Linotype" w:cs="Arial"/>
        </w:rPr>
        <w:t xml:space="preserve"> </w:t>
      </w:r>
      <w:r w:rsidRPr="00556782">
        <w:rPr>
          <w:rFonts w:ascii="Palatino Linotype" w:hAnsi="Palatino Linotype" w:cs="Arial"/>
        </w:rPr>
        <w:t>POR</w:t>
      </w:r>
      <w:r w:rsidR="008F12FB" w:rsidRPr="00556782">
        <w:rPr>
          <w:rFonts w:ascii="Palatino Linotype" w:hAnsi="Palatino Linotype" w:cs="Arial"/>
        </w:rPr>
        <w:t xml:space="preserve"> </w:t>
      </w:r>
      <w:r w:rsidRPr="00556782">
        <w:rPr>
          <w:rFonts w:ascii="Palatino Linotype" w:hAnsi="Palatino Linotype" w:cs="Arial"/>
        </w:rPr>
        <w:t>LOS</w:t>
      </w:r>
      <w:r w:rsidR="008F12FB" w:rsidRPr="00556782">
        <w:rPr>
          <w:rFonts w:ascii="Palatino Linotype" w:hAnsi="Palatino Linotype" w:cs="Arial"/>
        </w:rPr>
        <w:t xml:space="preserve"> </w:t>
      </w:r>
      <w:r w:rsidRPr="00556782">
        <w:rPr>
          <w:rFonts w:ascii="Palatino Linotype" w:hAnsi="Palatino Linotype" w:cs="Arial"/>
        </w:rPr>
        <w:t>COMISIONADOS</w:t>
      </w:r>
      <w:r w:rsidR="008F12FB" w:rsidRPr="00556782">
        <w:rPr>
          <w:rFonts w:ascii="Palatino Linotype" w:hAnsi="Palatino Linotype" w:cs="Arial"/>
        </w:rPr>
        <w:t xml:space="preserve"> </w:t>
      </w:r>
      <w:r w:rsidRPr="00556782">
        <w:rPr>
          <w:rFonts w:ascii="Palatino Linotype" w:hAnsi="Palatino Linotype" w:cs="Arial"/>
        </w:rPr>
        <w:t>ZULEMA</w:t>
      </w:r>
      <w:r w:rsidR="008F12FB" w:rsidRPr="00556782">
        <w:rPr>
          <w:rFonts w:ascii="Palatino Linotype" w:hAnsi="Palatino Linotype" w:cs="Arial"/>
        </w:rPr>
        <w:t xml:space="preserve"> </w:t>
      </w:r>
      <w:r w:rsidRPr="00556782">
        <w:rPr>
          <w:rFonts w:ascii="Palatino Linotype" w:hAnsi="Palatino Linotype" w:cs="Arial"/>
        </w:rPr>
        <w:t>MARTÍNEZ</w:t>
      </w:r>
      <w:r w:rsidR="008F12FB" w:rsidRPr="00556782">
        <w:rPr>
          <w:rFonts w:ascii="Palatino Linotype" w:hAnsi="Palatino Linotype" w:cs="Arial"/>
        </w:rPr>
        <w:t xml:space="preserve"> </w:t>
      </w:r>
      <w:r w:rsidRPr="00556782">
        <w:rPr>
          <w:rFonts w:ascii="Palatino Linotype" w:hAnsi="Palatino Linotype" w:cs="Arial"/>
        </w:rPr>
        <w:t>SÁNCHEZ;</w:t>
      </w:r>
      <w:r w:rsidR="008F12FB" w:rsidRPr="00556782">
        <w:rPr>
          <w:rFonts w:ascii="Palatino Linotype" w:hAnsi="Palatino Linotype" w:cs="Arial"/>
        </w:rPr>
        <w:t xml:space="preserve"> </w:t>
      </w:r>
      <w:r w:rsidRPr="00556782">
        <w:rPr>
          <w:rFonts w:ascii="Palatino Linotype" w:hAnsi="Palatino Linotype" w:cs="Arial"/>
        </w:rPr>
        <w:t>EVA</w:t>
      </w:r>
      <w:r w:rsidR="008F12FB" w:rsidRPr="00556782">
        <w:rPr>
          <w:rFonts w:ascii="Palatino Linotype" w:hAnsi="Palatino Linotype" w:cs="Arial"/>
        </w:rPr>
        <w:t xml:space="preserve"> </w:t>
      </w:r>
      <w:r w:rsidRPr="00556782">
        <w:rPr>
          <w:rFonts w:ascii="Palatino Linotype" w:hAnsi="Palatino Linotype" w:cs="Arial"/>
        </w:rPr>
        <w:t>ABAID</w:t>
      </w:r>
      <w:r w:rsidR="008F12FB" w:rsidRPr="00556782">
        <w:rPr>
          <w:rFonts w:ascii="Palatino Linotype" w:hAnsi="Palatino Linotype" w:cs="Arial"/>
        </w:rPr>
        <w:t xml:space="preserve"> </w:t>
      </w:r>
      <w:r w:rsidRPr="00556782">
        <w:rPr>
          <w:rFonts w:ascii="Palatino Linotype" w:hAnsi="Palatino Linotype" w:cs="Arial"/>
        </w:rPr>
        <w:t>YAPUR;</w:t>
      </w:r>
      <w:r w:rsidR="008F12FB" w:rsidRPr="00556782">
        <w:rPr>
          <w:rFonts w:ascii="Palatino Linotype" w:hAnsi="Palatino Linotype" w:cs="Arial"/>
        </w:rPr>
        <w:t xml:space="preserve"> </w:t>
      </w:r>
      <w:r w:rsidRPr="00556782">
        <w:rPr>
          <w:rFonts w:ascii="Palatino Linotype" w:hAnsi="Palatino Linotype" w:cs="Arial"/>
        </w:rPr>
        <w:t>JOSÉ</w:t>
      </w:r>
      <w:r w:rsidR="008F12FB" w:rsidRPr="00556782">
        <w:rPr>
          <w:rFonts w:ascii="Palatino Linotype" w:hAnsi="Palatino Linotype" w:cs="Arial"/>
        </w:rPr>
        <w:t xml:space="preserve"> </w:t>
      </w:r>
      <w:r w:rsidRPr="00556782">
        <w:rPr>
          <w:rFonts w:ascii="Palatino Linotype" w:hAnsi="Palatino Linotype" w:cs="Arial"/>
        </w:rPr>
        <w:t>GUADALUPE</w:t>
      </w:r>
      <w:r w:rsidR="008F12FB" w:rsidRPr="00556782">
        <w:rPr>
          <w:rFonts w:ascii="Palatino Linotype" w:hAnsi="Palatino Linotype" w:cs="Arial"/>
        </w:rPr>
        <w:t xml:space="preserve"> </w:t>
      </w:r>
      <w:r w:rsidRPr="00556782">
        <w:rPr>
          <w:rFonts w:ascii="Palatino Linotype" w:hAnsi="Palatino Linotype" w:cs="Arial"/>
        </w:rPr>
        <w:t>LUNA</w:t>
      </w:r>
      <w:r w:rsidR="008F12FB" w:rsidRPr="00556782">
        <w:rPr>
          <w:rFonts w:ascii="Palatino Linotype" w:hAnsi="Palatino Linotype" w:cs="Arial"/>
        </w:rPr>
        <w:t xml:space="preserve"> </w:t>
      </w:r>
      <w:r w:rsidRPr="00556782">
        <w:rPr>
          <w:rFonts w:ascii="Palatino Linotype" w:hAnsi="Palatino Linotype" w:cs="Arial"/>
        </w:rPr>
        <w:t>HERNÁNDEZ;</w:t>
      </w:r>
      <w:r w:rsidR="008F12FB" w:rsidRPr="00556782">
        <w:rPr>
          <w:rFonts w:ascii="Palatino Linotype" w:hAnsi="Palatino Linotype" w:cs="Arial"/>
        </w:rPr>
        <w:t xml:space="preserve"> </w:t>
      </w:r>
      <w:r w:rsidRPr="00556782">
        <w:rPr>
          <w:rFonts w:ascii="Palatino Linotype" w:hAnsi="Palatino Linotype" w:cs="Arial"/>
        </w:rPr>
        <w:t>JAVIER</w:t>
      </w:r>
      <w:r w:rsidR="008F12FB" w:rsidRPr="00556782">
        <w:rPr>
          <w:rFonts w:ascii="Palatino Linotype" w:hAnsi="Palatino Linotype" w:cs="Arial"/>
        </w:rPr>
        <w:t xml:space="preserve"> </w:t>
      </w:r>
      <w:r w:rsidRPr="00556782">
        <w:rPr>
          <w:rFonts w:ascii="Palatino Linotype" w:hAnsi="Palatino Linotype" w:cs="Arial"/>
        </w:rPr>
        <w:t>MARTÍNEZ</w:t>
      </w:r>
      <w:r w:rsidR="008F12FB" w:rsidRPr="00556782">
        <w:rPr>
          <w:rFonts w:ascii="Palatino Linotype" w:hAnsi="Palatino Linotype" w:cs="Arial"/>
        </w:rPr>
        <w:t xml:space="preserve"> </w:t>
      </w:r>
      <w:r w:rsidRPr="00556782">
        <w:rPr>
          <w:rFonts w:ascii="Palatino Linotype" w:hAnsi="Palatino Linotype" w:cs="Arial"/>
        </w:rPr>
        <w:t>CRUZ</w:t>
      </w:r>
      <w:r w:rsidR="008F12FB" w:rsidRPr="00556782">
        <w:rPr>
          <w:rFonts w:ascii="Palatino Linotype" w:hAnsi="Palatino Linotype" w:cs="Arial"/>
        </w:rPr>
        <w:t xml:space="preserve"> </w:t>
      </w:r>
      <w:r w:rsidRPr="00556782">
        <w:rPr>
          <w:rFonts w:ascii="Palatino Linotype" w:hAnsi="Palatino Linotype" w:cs="Arial"/>
        </w:rPr>
        <w:t>Y</w:t>
      </w:r>
      <w:r w:rsidR="008F12FB" w:rsidRPr="00556782">
        <w:rPr>
          <w:rFonts w:ascii="Palatino Linotype" w:hAnsi="Palatino Linotype" w:cs="Arial"/>
        </w:rPr>
        <w:t xml:space="preserve"> </w:t>
      </w:r>
      <w:r w:rsidRPr="00556782">
        <w:rPr>
          <w:rFonts w:ascii="Palatino Linotype" w:hAnsi="Palatino Linotype" w:cs="Arial"/>
        </w:rPr>
        <w:t>LUIS</w:t>
      </w:r>
      <w:r w:rsidR="008F12FB" w:rsidRPr="00556782">
        <w:rPr>
          <w:rFonts w:ascii="Palatino Linotype" w:hAnsi="Palatino Linotype" w:cs="Arial"/>
        </w:rPr>
        <w:t xml:space="preserve"> </w:t>
      </w:r>
      <w:r w:rsidRPr="00556782">
        <w:rPr>
          <w:rFonts w:ascii="Palatino Linotype" w:hAnsi="Palatino Linotype" w:cs="Arial"/>
        </w:rPr>
        <w:t>GUSTAVO</w:t>
      </w:r>
      <w:r w:rsidR="008F12FB" w:rsidRPr="00556782">
        <w:rPr>
          <w:rFonts w:ascii="Palatino Linotype" w:hAnsi="Palatino Linotype" w:cs="Arial"/>
        </w:rPr>
        <w:t xml:space="preserve"> </w:t>
      </w:r>
      <w:r w:rsidRPr="00556782">
        <w:rPr>
          <w:rFonts w:ascii="Palatino Linotype" w:hAnsi="Palatino Linotype" w:cs="Arial"/>
        </w:rPr>
        <w:t>PARRA</w:t>
      </w:r>
      <w:r w:rsidR="008F12FB" w:rsidRPr="00556782">
        <w:rPr>
          <w:rFonts w:ascii="Palatino Linotype" w:hAnsi="Palatino Linotype" w:cs="Arial"/>
        </w:rPr>
        <w:t xml:space="preserve"> </w:t>
      </w:r>
      <w:r w:rsidRPr="00556782">
        <w:rPr>
          <w:rFonts w:ascii="Palatino Linotype" w:hAnsi="Palatino Linotype" w:cs="Arial"/>
        </w:rPr>
        <w:t>NORIEGA;</w:t>
      </w:r>
      <w:r w:rsidR="008F12FB" w:rsidRPr="00556782">
        <w:rPr>
          <w:rFonts w:ascii="Palatino Linotype" w:hAnsi="Palatino Linotype" w:cs="Arial"/>
        </w:rPr>
        <w:t xml:space="preserve"> </w:t>
      </w:r>
      <w:r w:rsidRPr="00556782">
        <w:rPr>
          <w:rFonts w:ascii="Palatino Linotype" w:hAnsi="Palatino Linotype" w:cs="Arial"/>
        </w:rPr>
        <w:t>EN</w:t>
      </w:r>
      <w:r w:rsidR="008F12FB" w:rsidRPr="00556782">
        <w:rPr>
          <w:rFonts w:ascii="Palatino Linotype" w:hAnsi="Palatino Linotype" w:cs="Arial"/>
          <w:shd w:val="clear" w:color="auto" w:fill="FFFFFF" w:themeFill="background1"/>
        </w:rPr>
        <w:t xml:space="preserve"> </w:t>
      </w:r>
      <w:r w:rsidRPr="00556782">
        <w:rPr>
          <w:rFonts w:ascii="Palatino Linotype" w:hAnsi="Palatino Linotype" w:cs="Arial"/>
          <w:shd w:val="clear" w:color="auto" w:fill="FFFFFF" w:themeFill="background1"/>
        </w:rPr>
        <w:t>LA</w:t>
      </w:r>
      <w:r w:rsidR="008F12FB" w:rsidRPr="00556782">
        <w:rPr>
          <w:rFonts w:ascii="Palatino Linotype" w:hAnsi="Palatino Linotype" w:cs="Arial"/>
          <w:shd w:val="clear" w:color="auto" w:fill="FFFFFF" w:themeFill="background1"/>
        </w:rPr>
        <w:t xml:space="preserve"> </w:t>
      </w:r>
      <w:r w:rsidR="0080652D" w:rsidRPr="00556782">
        <w:rPr>
          <w:rFonts w:ascii="Palatino Linotype" w:hAnsi="Palatino Linotype" w:cs="Arial"/>
          <w:shd w:val="clear" w:color="auto" w:fill="FFFFFF" w:themeFill="background1"/>
        </w:rPr>
        <w:t>DÉCIMO</w:t>
      </w:r>
      <w:r w:rsidR="008F12FB" w:rsidRPr="00556782">
        <w:rPr>
          <w:rFonts w:ascii="Palatino Linotype" w:hAnsi="Palatino Linotype" w:cs="Arial"/>
          <w:shd w:val="clear" w:color="auto" w:fill="FFFFFF" w:themeFill="background1"/>
        </w:rPr>
        <w:t xml:space="preserve"> </w:t>
      </w:r>
      <w:r w:rsidR="0026511D" w:rsidRPr="00556782">
        <w:rPr>
          <w:rFonts w:ascii="Palatino Linotype" w:hAnsi="Palatino Linotype" w:cs="Arial"/>
        </w:rPr>
        <w:t>SÉPTIMA</w:t>
      </w:r>
      <w:r w:rsidR="008F12FB" w:rsidRPr="00556782">
        <w:rPr>
          <w:rFonts w:ascii="Palatino Linotype" w:hAnsi="Palatino Linotype" w:cs="Arial"/>
        </w:rPr>
        <w:t xml:space="preserve"> </w:t>
      </w:r>
      <w:r w:rsidRPr="00556782">
        <w:rPr>
          <w:rFonts w:ascii="Palatino Linotype" w:hAnsi="Palatino Linotype" w:cs="Arial"/>
        </w:rPr>
        <w:t>SESIÓN</w:t>
      </w:r>
      <w:r w:rsidR="008F12FB" w:rsidRPr="00556782">
        <w:rPr>
          <w:rFonts w:ascii="Palatino Linotype" w:hAnsi="Palatino Linotype" w:cs="Arial"/>
        </w:rPr>
        <w:t xml:space="preserve"> </w:t>
      </w:r>
      <w:r w:rsidRPr="00556782">
        <w:rPr>
          <w:rFonts w:ascii="Palatino Linotype" w:hAnsi="Palatino Linotype" w:cs="Arial"/>
        </w:rPr>
        <w:t>ORDINARIA</w:t>
      </w:r>
      <w:r w:rsidR="008F12FB" w:rsidRPr="00556782">
        <w:rPr>
          <w:rFonts w:ascii="Palatino Linotype" w:hAnsi="Palatino Linotype" w:cs="Arial"/>
        </w:rPr>
        <w:t xml:space="preserve"> </w:t>
      </w:r>
      <w:r w:rsidRPr="00556782">
        <w:rPr>
          <w:rFonts w:ascii="Palatino Linotype" w:hAnsi="Palatino Linotype" w:cs="Arial"/>
        </w:rPr>
        <w:t>CELEBRADA</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DÍA</w:t>
      </w:r>
      <w:r w:rsidR="008F12FB" w:rsidRPr="00556782">
        <w:rPr>
          <w:rFonts w:ascii="Palatino Linotype" w:hAnsi="Palatino Linotype" w:cs="Arial"/>
        </w:rPr>
        <w:t xml:space="preserve"> </w:t>
      </w:r>
      <w:r w:rsidR="0026511D" w:rsidRPr="00556782">
        <w:rPr>
          <w:rFonts w:ascii="Palatino Linotype" w:hAnsi="Palatino Linotype" w:cs="Arial"/>
        </w:rPr>
        <w:t>NUEVE</w:t>
      </w:r>
      <w:r w:rsidR="008F12FB" w:rsidRPr="00556782">
        <w:rPr>
          <w:rFonts w:ascii="Palatino Linotype" w:hAnsi="Palatino Linotype" w:cs="Arial"/>
        </w:rPr>
        <w:t xml:space="preserve"> </w:t>
      </w:r>
      <w:r w:rsidR="0080652D" w:rsidRPr="00556782">
        <w:rPr>
          <w:rFonts w:ascii="Palatino Linotype" w:hAnsi="Palatino Linotype" w:cs="Arial"/>
        </w:rPr>
        <w:t>DE</w:t>
      </w:r>
      <w:r w:rsidR="008F12FB" w:rsidRPr="00556782">
        <w:rPr>
          <w:rFonts w:ascii="Palatino Linotype" w:hAnsi="Palatino Linotype" w:cs="Arial"/>
        </w:rPr>
        <w:t xml:space="preserve"> </w:t>
      </w:r>
      <w:r w:rsidR="0080652D" w:rsidRPr="00556782">
        <w:rPr>
          <w:rFonts w:ascii="Palatino Linotype" w:hAnsi="Palatino Linotype" w:cs="Arial"/>
        </w:rPr>
        <w:t>MAYO</w:t>
      </w:r>
      <w:r w:rsidR="008F12FB" w:rsidRPr="00556782">
        <w:rPr>
          <w:rFonts w:ascii="Palatino Linotype" w:hAnsi="Palatino Linotype" w:cs="Arial"/>
        </w:rPr>
        <w:t xml:space="preserve"> </w:t>
      </w:r>
      <w:r w:rsidRPr="00556782">
        <w:rPr>
          <w:rFonts w:ascii="Palatino Linotype" w:hAnsi="Palatino Linotype" w:cs="Arial"/>
        </w:rPr>
        <w:t>DE</w:t>
      </w:r>
      <w:r w:rsidR="008F12FB" w:rsidRPr="00556782">
        <w:rPr>
          <w:rFonts w:ascii="Palatino Linotype" w:hAnsi="Palatino Linotype" w:cs="Arial"/>
        </w:rPr>
        <w:t xml:space="preserve"> </w:t>
      </w:r>
      <w:r w:rsidRPr="00556782">
        <w:rPr>
          <w:rFonts w:ascii="Palatino Linotype" w:hAnsi="Palatino Linotype" w:cs="Arial"/>
        </w:rPr>
        <w:t>DOS</w:t>
      </w:r>
      <w:r w:rsidR="008F12FB" w:rsidRPr="00556782">
        <w:rPr>
          <w:rFonts w:ascii="Palatino Linotype" w:hAnsi="Palatino Linotype" w:cs="Arial"/>
        </w:rPr>
        <w:t xml:space="preserve"> </w:t>
      </w:r>
      <w:r w:rsidRPr="00556782">
        <w:rPr>
          <w:rFonts w:ascii="Palatino Linotype" w:hAnsi="Palatino Linotype" w:cs="Arial"/>
        </w:rPr>
        <w:t>MIL</w:t>
      </w:r>
      <w:r w:rsidR="008F12FB" w:rsidRPr="00556782">
        <w:rPr>
          <w:rFonts w:ascii="Palatino Linotype" w:hAnsi="Palatino Linotype" w:cs="Arial"/>
        </w:rPr>
        <w:t xml:space="preserve"> </w:t>
      </w:r>
      <w:r w:rsidRPr="00556782">
        <w:rPr>
          <w:rFonts w:ascii="Palatino Linotype" w:hAnsi="Palatino Linotype" w:cs="Arial"/>
        </w:rPr>
        <w:t>DIECINUEVE,</w:t>
      </w:r>
      <w:r w:rsidR="008F12FB" w:rsidRPr="00556782">
        <w:rPr>
          <w:rFonts w:ascii="Palatino Linotype" w:hAnsi="Palatino Linotype" w:cs="Arial"/>
        </w:rPr>
        <w:t xml:space="preserve"> </w:t>
      </w:r>
      <w:r w:rsidRPr="00556782">
        <w:rPr>
          <w:rFonts w:ascii="Palatino Linotype" w:hAnsi="Palatino Linotype" w:cs="Arial"/>
        </w:rPr>
        <w:t>ANTE</w:t>
      </w:r>
      <w:r w:rsidR="008F12FB" w:rsidRPr="00556782">
        <w:rPr>
          <w:rFonts w:ascii="Palatino Linotype" w:hAnsi="Palatino Linotype" w:cs="Arial"/>
        </w:rPr>
        <w:t xml:space="preserve"> </w:t>
      </w:r>
      <w:r w:rsidRPr="00556782">
        <w:rPr>
          <w:rFonts w:ascii="Palatino Linotype" w:hAnsi="Palatino Linotype" w:cs="Arial"/>
        </w:rPr>
        <w:t>EL</w:t>
      </w:r>
      <w:r w:rsidR="008F12FB" w:rsidRPr="00556782">
        <w:rPr>
          <w:rFonts w:ascii="Palatino Linotype" w:hAnsi="Palatino Linotype" w:cs="Arial"/>
        </w:rPr>
        <w:t xml:space="preserve"> </w:t>
      </w:r>
      <w:r w:rsidRPr="00556782">
        <w:rPr>
          <w:rFonts w:ascii="Palatino Linotype" w:hAnsi="Palatino Linotype" w:cs="Arial"/>
        </w:rPr>
        <w:t>SECRETARIO</w:t>
      </w:r>
      <w:r w:rsidR="008F12FB" w:rsidRPr="00556782">
        <w:rPr>
          <w:rFonts w:ascii="Palatino Linotype" w:hAnsi="Palatino Linotype" w:cs="Arial"/>
        </w:rPr>
        <w:t xml:space="preserve"> </w:t>
      </w:r>
      <w:r w:rsidRPr="00556782">
        <w:rPr>
          <w:rFonts w:ascii="Palatino Linotype" w:hAnsi="Palatino Linotype" w:cs="Arial"/>
        </w:rPr>
        <w:t>TÉCNICO</w:t>
      </w:r>
      <w:r w:rsidR="008F12FB" w:rsidRPr="00556782">
        <w:rPr>
          <w:rFonts w:ascii="Palatino Linotype" w:hAnsi="Palatino Linotype" w:cs="Arial"/>
        </w:rPr>
        <w:t xml:space="preserve"> </w:t>
      </w:r>
      <w:r w:rsidRPr="00556782">
        <w:rPr>
          <w:rFonts w:ascii="Palatino Linotype" w:hAnsi="Palatino Linotype" w:cs="Arial"/>
        </w:rPr>
        <w:t>DEL</w:t>
      </w:r>
      <w:r w:rsidR="008F12FB" w:rsidRPr="00556782">
        <w:rPr>
          <w:rFonts w:ascii="Palatino Linotype" w:hAnsi="Palatino Linotype" w:cs="Arial"/>
        </w:rPr>
        <w:t xml:space="preserve"> </w:t>
      </w:r>
      <w:r w:rsidRPr="00556782">
        <w:rPr>
          <w:rFonts w:ascii="Palatino Linotype" w:hAnsi="Palatino Linotype" w:cs="Arial"/>
        </w:rPr>
        <w:t>PLENO,</w:t>
      </w:r>
      <w:r w:rsidR="008F12FB" w:rsidRPr="00556782">
        <w:rPr>
          <w:rFonts w:ascii="Palatino Linotype" w:hAnsi="Palatino Linotype" w:cs="Arial"/>
        </w:rPr>
        <w:t xml:space="preserve"> </w:t>
      </w:r>
      <w:r w:rsidRPr="00556782">
        <w:rPr>
          <w:rFonts w:ascii="Palatino Linotype" w:hAnsi="Palatino Linotype" w:cs="Arial"/>
        </w:rPr>
        <w:t>ALEXIS</w:t>
      </w:r>
      <w:r w:rsidR="008F12FB" w:rsidRPr="00556782">
        <w:rPr>
          <w:rFonts w:ascii="Palatino Linotype" w:hAnsi="Palatino Linotype" w:cs="Arial"/>
        </w:rPr>
        <w:t xml:space="preserve"> </w:t>
      </w:r>
      <w:r w:rsidRPr="00556782">
        <w:rPr>
          <w:rFonts w:ascii="Palatino Linotype" w:hAnsi="Palatino Linotype" w:cs="Arial"/>
        </w:rPr>
        <w:t>TAPIA</w:t>
      </w:r>
      <w:r w:rsidR="008F12FB" w:rsidRPr="00556782">
        <w:rPr>
          <w:rFonts w:ascii="Palatino Linotype" w:hAnsi="Palatino Linotype" w:cs="Arial"/>
        </w:rPr>
        <w:t xml:space="preserve"> </w:t>
      </w:r>
      <w:r w:rsidRPr="00556782">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556782" w14:paraId="46AD0AA3" w14:textId="77777777" w:rsidTr="00B17D9B">
        <w:trPr>
          <w:jc w:val="center"/>
        </w:trPr>
        <w:tc>
          <w:tcPr>
            <w:tcW w:w="9214" w:type="dxa"/>
            <w:gridSpan w:val="2"/>
            <w:shd w:val="clear" w:color="auto" w:fill="auto"/>
          </w:tcPr>
          <w:p w14:paraId="4DE4B2F1" w14:textId="77777777" w:rsidR="0026511D" w:rsidRPr="00556782" w:rsidRDefault="0026511D" w:rsidP="00D15005">
            <w:pPr>
              <w:jc w:val="center"/>
              <w:rPr>
                <w:rFonts w:ascii="Palatino Linotype" w:hAnsi="Palatino Linotype" w:cs="Arial"/>
                <w:b/>
                <w:lang w:val="es-ES_tradnl"/>
              </w:rPr>
            </w:pPr>
          </w:p>
          <w:p w14:paraId="3E925F7B" w14:textId="027917E9"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Zulema</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Martínez</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Sánchez</w:t>
            </w:r>
          </w:p>
          <w:p w14:paraId="1065B8A5" w14:textId="0BB7D943"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lang w:val="es-ES_tradnl"/>
              </w:rPr>
              <w:t>Comisionada</w:t>
            </w:r>
            <w:r w:rsidR="008F12FB" w:rsidRPr="00556782">
              <w:rPr>
                <w:rFonts w:ascii="Palatino Linotype" w:hAnsi="Palatino Linotype" w:cs="Arial"/>
                <w:lang w:val="es-ES_tradnl"/>
              </w:rPr>
              <w:t xml:space="preserve"> </w:t>
            </w:r>
            <w:r w:rsidRPr="00556782">
              <w:rPr>
                <w:rFonts w:ascii="Palatino Linotype" w:hAnsi="Palatino Linotype" w:cs="Arial"/>
                <w:lang w:val="es-ES_tradnl"/>
              </w:rPr>
              <w:t>Presidenta</w:t>
            </w:r>
          </w:p>
          <w:p w14:paraId="296945F1" w14:textId="77777777"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(RÚBRICA)</w:t>
            </w:r>
          </w:p>
        </w:tc>
      </w:tr>
      <w:tr w:rsidR="00452AE9" w:rsidRPr="00556782" w14:paraId="42A8F4CD" w14:textId="77777777" w:rsidTr="00B17D9B">
        <w:trPr>
          <w:jc w:val="center"/>
        </w:trPr>
        <w:tc>
          <w:tcPr>
            <w:tcW w:w="4756" w:type="dxa"/>
            <w:shd w:val="clear" w:color="auto" w:fill="auto"/>
          </w:tcPr>
          <w:p w14:paraId="22C10A73" w14:textId="77777777" w:rsidR="0026511D" w:rsidRPr="00556782" w:rsidRDefault="0026511D" w:rsidP="00D15005">
            <w:pPr>
              <w:jc w:val="center"/>
              <w:rPr>
                <w:rFonts w:ascii="Palatino Linotype" w:hAnsi="Palatino Linotype" w:cs="Arial"/>
                <w:b/>
                <w:lang w:val="es-ES_tradnl"/>
              </w:rPr>
            </w:pPr>
          </w:p>
          <w:p w14:paraId="5FF06AAA" w14:textId="3F849D97"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Eva</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Abaid</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Yapur</w:t>
            </w:r>
          </w:p>
          <w:p w14:paraId="2538EEDA" w14:textId="77777777" w:rsidR="00452AE9" w:rsidRPr="00556782" w:rsidRDefault="00452AE9" w:rsidP="00D15005">
            <w:pPr>
              <w:jc w:val="center"/>
              <w:rPr>
                <w:rFonts w:ascii="Palatino Linotype" w:hAnsi="Palatino Linotype" w:cs="Arial"/>
                <w:lang w:val="es-ES_tradnl"/>
              </w:rPr>
            </w:pPr>
            <w:r w:rsidRPr="00556782">
              <w:rPr>
                <w:rFonts w:ascii="Palatino Linotype" w:hAnsi="Palatino Linotype" w:cs="Arial"/>
                <w:lang w:val="es-ES_tradnl"/>
              </w:rPr>
              <w:t>Comisionada</w:t>
            </w:r>
          </w:p>
          <w:p w14:paraId="142FD4AD" w14:textId="77777777"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(RÚBRICA)</w:t>
            </w:r>
          </w:p>
        </w:tc>
        <w:tc>
          <w:tcPr>
            <w:tcW w:w="4458" w:type="dxa"/>
            <w:shd w:val="clear" w:color="auto" w:fill="auto"/>
          </w:tcPr>
          <w:p w14:paraId="3AF3199E" w14:textId="77777777" w:rsidR="0026511D" w:rsidRPr="00556782" w:rsidRDefault="0026511D" w:rsidP="00D15005">
            <w:pPr>
              <w:jc w:val="center"/>
              <w:rPr>
                <w:rFonts w:ascii="Palatino Linotype" w:hAnsi="Palatino Linotype" w:cs="Arial"/>
                <w:b/>
                <w:lang w:val="es-ES_tradnl"/>
              </w:rPr>
            </w:pPr>
          </w:p>
          <w:p w14:paraId="66BA2850" w14:textId="3136F01B"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José</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Guadalupe</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Luna</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Hernández</w:t>
            </w:r>
          </w:p>
          <w:p w14:paraId="0EA96CEB" w14:textId="77777777" w:rsidR="00452AE9" w:rsidRPr="00556782" w:rsidRDefault="00452AE9" w:rsidP="00D15005">
            <w:pPr>
              <w:jc w:val="center"/>
              <w:rPr>
                <w:rFonts w:ascii="Palatino Linotype" w:hAnsi="Palatino Linotype" w:cs="Arial"/>
                <w:lang w:val="es-ES_tradnl"/>
              </w:rPr>
            </w:pPr>
            <w:r w:rsidRPr="00556782">
              <w:rPr>
                <w:rFonts w:ascii="Palatino Linotype" w:hAnsi="Palatino Linotype" w:cs="Arial"/>
                <w:lang w:val="es-ES_tradnl"/>
              </w:rPr>
              <w:t>Comisionado</w:t>
            </w:r>
          </w:p>
          <w:p w14:paraId="14C41D69" w14:textId="77777777"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(RÚBRICA)</w:t>
            </w:r>
          </w:p>
        </w:tc>
      </w:tr>
      <w:tr w:rsidR="00452AE9" w:rsidRPr="00556782" w14:paraId="6A2F6E29" w14:textId="77777777" w:rsidTr="00B17D9B">
        <w:trPr>
          <w:jc w:val="center"/>
        </w:trPr>
        <w:tc>
          <w:tcPr>
            <w:tcW w:w="4756" w:type="dxa"/>
            <w:shd w:val="clear" w:color="auto" w:fill="auto"/>
          </w:tcPr>
          <w:p w14:paraId="66C42407" w14:textId="77777777" w:rsidR="00452AE9" w:rsidRPr="00556782" w:rsidRDefault="00452AE9" w:rsidP="00D15005">
            <w:pPr>
              <w:jc w:val="center"/>
              <w:rPr>
                <w:rFonts w:ascii="Palatino Linotype" w:hAnsi="Palatino Linotype" w:cs="Arial"/>
                <w:b/>
                <w:lang w:val="es-ES_tradnl"/>
              </w:rPr>
            </w:pPr>
          </w:p>
          <w:p w14:paraId="19118FFA" w14:textId="1CD723F0"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Javier</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Martínez</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Cruz</w:t>
            </w:r>
          </w:p>
          <w:p w14:paraId="51CD37E5" w14:textId="77777777" w:rsidR="00452AE9" w:rsidRPr="00556782" w:rsidRDefault="00452AE9" w:rsidP="00D15005">
            <w:pPr>
              <w:jc w:val="center"/>
              <w:rPr>
                <w:rFonts w:ascii="Palatino Linotype" w:hAnsi="Palatino Linotype" w:cs="Arial"/>
                <w:lang w:val="es-ES_tradnl"/>
              </w:rPr>
            </w:pPr>
            <w:r w:rsidRPr="00556782">
              <w:rPr>
                <w:rFonts w:ascii="Palatino Linotype" w:hAnsi="Palatino Linotype" w:cs="Arial"/>
                <w:lang w:val="es-ES_tradnl"/>
              </w:rPr>
              <w:t>Comisionado</w:t>
            </w:r>
          </w:p>
          <w:p w14:paraId="48E63BDF" w14:textId="77777777" w:rsidR="00452AE9" w:rsidRPr="00556782" w:rsidRDefault="00452AE9" w:rsidP="00D15005">
            <w:pPr>
              <w:jc w:val="center"/>
              <w:rPr>
                <w:rFonts w:ascii="Palatino Linotype" w:hAnsi="Palatino Linotype" w:cs="Arial"/>
                <w:lang w:val="es-ES_tradnl"/>
              </w:rPr>
            </w:pPr>
            <w:r w:rsidRPr="00556782">
              <w:rPr>
                <w:rFonts w:ascii="Palatino Linotype" w:hAnsi="Palatino Linotype" w:cs="Arial"/>
                <w:b/>
                <w:lang w:val="es-ES_tradnl"/>
              </w:rPr>
              <w:t>(RÚBRICA)</w:t>
            </w:r>
          </w:p>
        </w:tc>
        <w:tc>
          <w:tcPr>
            <w:tcW w:w="4458" w:type="dxa"/>
            <w:shd w:val="clear" w:color="auto" w:fill="auto"/>
          </w:tcPr>
          <w:p w14:paraId="73E349F8" w14:textId="77777777" w:rsidR="00035C15" w:rsidRPr="00556782" w:rsidRDefault="00035C15" w:rsidP="00D15005">
            <w:pPr>
              <w:jc w:val="center"/>
              <w:rPr>
                <w:rFonts w:ascii="Palatino Linotype" w:hAnsi="Palatino Linotype" w:cs="Arial"/>
                <w:b/>
                <w:lang w:val="es-ES_tradnl"/>
              </w:rPr>
            </w:pPr>
          </w:p>
          <w:p w14:paraId="338CA553" w14:textId="77E6FD06"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Luis</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Gustavo</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Parra</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Noriega</w:t>
            </w:r>
          </w:p>
          <w:p w14:paraId="35AF3902" w14:textId="77777777" w:rsidR="00452AE9" w:rsidRPr="00556782" w:rsidRDefault="00452AE9" w:rsidP="00D15005">
            <w:pPr>
              <w:jc w:val="center"/>
              <w:rPr>
                <w:rFonts w:ascii="Palatino Linotype" w:hAnsi="Palatino Linotype" w:cs="Arial"/>
                <w:lang w:val="es-ES_tradnl"/>
              </w:rPr>
            </w:pPr>
            <w:r w:rsidRPr="00556782">
              <w:rPr>
                <w:rFonts w:ascii="Palatino Linotype" w:hAnsi="Palatino Linotype" w:cs="Arial"/>
                <w:lang w:val="es-ES_tradnl"/>
              </w:rPr>
              <w:t>Comisionado</w:t>
            </w:r>
          </w:p>
          <w:p w14:paraId="1E2AC760" w14:textId="77777777"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(RÚBRICA)</w:t>
            </w:r>
          </w:p>
        </w:tc>
      </w:tr>
      <w:tr w:rsidR="00452AE9" w:rsidRPr="00556782" w14:paraId="695671A3" w14:textId="77777777" w:rsidTr="00B17D9B">
        <w:trPr>
          <w:jc w:val="center"/>
        </w:trPr>
        <w:tc>
          <w:tcPr>
            <w:tcW w:w="9214" w:type="dxa"/>
            <w:gridSpan w:val="2"/>
            <w:shd w:val="clear" w:color="auto" w:fill="auto"/>
          </w:tcPr>
          <w:p w14:paraId="2D8563C6" w14:textId="77777777" w:rsidR="00035C15" w:rsidRPr="00556782" w:rsidRDefault="00035C15" w:rsidP="00D15005">
            <w:pPr>
              <w:jc w:val="center"/>
              <w:rPr>
                <w:rFonts w:ascii="Palatino Linotype" w:hAnsi="Palatino Linotype" w:cs="Arial"/>
                <w:b/>
                <w:lang w:val="es-ES_tradnl"/>
              </w:rPr>
            </w:pPr>
          </w:p>
          <w:p w14:paraId="16DDDB47" w14:textId="50268ED9" w:rsidR="00452AE9" w:rsidRPr="00556782" w:rsidRDefault="00452AE9" w:rsidP="00D15005">
            <w:pPr>
              <w:jc w:val="center"/>
              <w:rPr>
                <w:rFonts w:ascii="Palatino Linotype" w:hAnsi="Palatino Linotype" w:cs="Arial"/>
                <w:b/>
                <w:lang w:val="es-ES_tradnl"/>
              </w:rPr>
            </w:pPr>
            <w:r w:rsidRPr="00556782">
              <w:rPr>
                <w:rFonts w:ascii="Palatino Linotype" w:hAnsi="Palatino Linotype" w:cs="Arial"/>
                <w:b/>
                <w:lang w:val="es-ES_tradnl"/>
              </w:rPr>
              <w:t>Alexis</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Tapia</w:t>
            </w:r>
            <w:r w:rsidR="008F12FB" w:rsidRPr="00556782">
              <w:rPr>
                <w:rFonts w:ascii="Palatino Linotype" w:hAnsi="Palatino Linotype" w:cs="Arial"/>
                <w:b/>
                <w:lang w:val="es-ES_tradnl"/>
              </w:rPr>
              <w:t xml:space="preserve"> </w:t>
            </w:r>
            <w:r w:rsidRPr="00556782">
              <w:rPr>
                <w:rFonts w:ascii="Palatino Linotype" w:hAnsi="Palatino Linotype" w:cs="Arial"/>
                <w:b/>
                <w:lang w:val="es-ES_tradnl"/>
              </w:rPr>
              <w:t>Ramírez</w:t>
            </w:r>
          </w:p>
          <w:p w14:paraId="5831DE53" w14:textId="1C0589DB" w:rsidR="00452AE9" w:rsidRPr="00556782" w:rsidRDefault="00452AE9" w:rsidP="00D15005">
            <w:pPr>
              <w:jc w:val="center"/>
              <w:rPr>
                <w:rFonts w:ascii="Palatino Linotype" w:hAnsi="Palatino Linotype" w:cs="Arial"/>
                <w:lang w:val="es-ES_tradnl"/>
              </w:rPr>
            </w:pPr>
            <w:r w:rsidRPr="00556782">
              <w:rPr>
                <w:rFonts w:ascii="Palatino Linotype" w:hAnsi="Palatino Linotype" w:cs="Arial"/>
                <w:lang w:val="es-ES_tradnl"/>
              </w:rPr>
              <w:t>Secretario</w:t>
            </w:r>
            <w:r w:rsidR="008F12FB" w:rsidRPr="00556782">
              <w:rPr>
                <w:rFonts w:ascii="Palatino Linotype" w:hAnsi="Palatino Linotype" w:cs="Arial"/>
                <w:lang w:val="es-ES_tradnl"/>
              </w:rPr>
              <w:t xml:space="preserve"> </w:t>
            </w:r>
            <w:r w:rsidRPr="00556782">
              <w:rPr>
                <w:rFonts w:ascii="Palatino Linotype" w:hAnsi="Palatino Linotype" w:cs="Arial"/>
                <w:lang w:val="es-ES_tradnl"/>
              </w:rPr>
              <w:t>Técnico</w:t>
            </w:r>
            <w:r w:rsidR="008F12FB" w:rsidRPr="00556782">
              <w:rPr>
                <w:rFonts w:ascii="Palatino Linotype" w:hAnsi="Palatino Linotype" w:cs="Arial"/>
                <w:lang w:val="es-ES_tradnl"/>
              </w:rPr>
              <w:t xml:space="preserve"> </w:t>
            </w:r>
            <w:r w:rsidRPr="00556782">
              <w:rPr>
                <w:rFonts w:ascii="Palatino Linotype" w:hAnsi="Palatino Linotype" w:cs="Arial"/>
                <w:lang w:val="es-ES_tradnl"/>
              </w:rPr>
              <w:t>del</w:t>
            </w:r>
            <w:r w:rsidR="008F12FB" w:rsidRPr="00556782">
              <w:rPr>
                <w:rFonts w:ascii="Palatino Linotype" w:hAnsi="Palatino Linotype" w:cs="Arial"/>
                <w:lang w:val="es-ES_tradnl"/>
              </w:rPr>
              <w:t xml:space="preserve"> </w:t>
            </w:r>
            <w:r w:rsidRPr="00556782">
              <w:rPr>
                <w:rFonts w:ascii="Palatino Linotype" w:hAnsi="Palatino Linotype" w:cs="Arial"/>
                <w:lang w:val="es-ES_tradnl"/>
              </w:rPr>
              <w:t>Pleno</w:t>
            </w:r>
          </w:p>
          <w:p w14:paraId="0C2B0473" w14:textId="0960121E" w:rsidR="00452AE9" w:rsidRPr="00556782" w:rsidRDefault="00452AE9" w:rsidP="00D15005">
            <w:pPr>
              <w:jc w:val="center"/>
              <w:rPr>
                <w:rFonts w:ascii="Palatino Linotype" w:hAnsi="Palatino Linotype" w:cs="Arial"/>
                <w:lang w:val="es-ES_tradnl"/>
              </w:rPr>
            </w:pPr>
            <w:r w:rsidRPr="00556782">
              <w:rPr>
                <w:rFonts w:ascii="Palatino Linotype" w:hAnsi="Palatino Linotype" w:cs="Arial"/>
                <w:b/>
                <w:lang w:val="es-ES_tradnl"/>
              </w:rPr>
              <w:t>(RÚBRICA)</w:t>
            </w:r>
            <w:r w:rsidR="008F12FB" w:rsidRPr="00556782">
              <w:rPr>
                <w:rFonts w:ascii="Palatino Linotype" w:hAnsi="Palatino Linotype" w:cs="Arial"/>
                <w:lang w:val="es-ES_tradnl"/>
              </w:rPr>
              <w:t xml:space="preserve"> </w:t>
            </w:r>
          </w:p>
        </w:tc>
      </w:tr>
    </w:tbl>
    <w:p w14:paraId="796B1745" w14:textId="77777777" w:rsidR="00E04F0F" w:rsidRDefault="00AF6C24" w:rsidP="00D15005">
      <w:pPr>
        <w:jc w:val="both"/>
        <w:rPr>
          <w:rFonts w:ascii="Palatino Linotype" w:hAnsi="Palatino Linotype" w:cs="Arial"/>
          <w:sz w:val="22"/>
        </w:rPr>
      </w:pPr>
      <w:r w:rsidRPr="00556782">
        <w:rPr>
          <w:rFonts w:ascii="Palatino Linotype" w:hAnsi="Palatino Linotype" w:cs="Arial"/>
          <w:sz w:val="22"/>
        </w:rPr>
        <w:t>Esta</w:t>
      </w:r>
      <w:r w:rsidR="008F12FB" w:rsidRPr="00556782">
        <w:rPr>
          <w:rFonts w:ascii="Palatino Linotype" w:hAnsi="Palatino Linotype" w:cs="Arial"/>
          <w:sz w:val="22"/>
        </w:rPr>
        <w:t xml:space="preserve"> </w:t>
      </w:r>
      <w:r w:rsidRPr="00556782">
        <w:rPr>
          <w:rFonts w:ascii="Palatino Linotype" w:hAnsi="Palatino Linotype" w:cs="Arial"/>
          <w:sz w:val="22"/>
        </w:rPr>
        <w:t>hoja</w:t>
      </w:r>
      <w:r w:rsidR="008F12FB" w:rsidRPr="00556782">
        <w:rPr>
          <w:rFonts w:ascii="Palatino Linotype" w:hAnsi="Palatino Linotype" w:cs="Arial"/>
          <w:sz w:val="22"/>
        </w:rPr>
        <w:t xml:space="preserve"> </w:t>
      </w:r>
      <w:r w:rsidRPr="00556782">
        <w:rPr>
          <w:rFonts w:ascii="Palatino Linotype" w:hAnsi="Palatino Linotype" w:cs="Arial"/>
          <w:sz w:val="22"/>
        </w:rPr>
        <w:t>corresponde</w:t>
      </w:r>
      <w:r w:rsidR="008F12FB" w:rsidRPr="00556782">
        <w:rPr>
          <w:rFonts w:ascii="Palatino Linotype" w:hAnsi="Palatino Linotype" w:cs="Arial"/>
          <w:sz w:val="22"/>
        </w:rPr>
        <w:t xml:space="preserve"> </w:t>
      </w:r>
      <w:r w:rsidRPr="00556782">
        <w:rPr>
          <w:rFonts w:ascii="Palatino Linotype" w:hAnsi="Palatino Linotype" w:cs="Arial"/>
          <w:sz w:val="22"/>
        </w:rPr>
        <w:t>a</w:t>
      </w:r>
      <w:r w:rsidR="008F12FB" w:rsidRPr="00556782">
        <w:rPr>
          <w:rFonts w:ascii="Palatino Linotype" w:hAnsi="Palatino Linotype" w:cs="Arial"/>
          <w:sz w:val="22"/>
        </w:rPr>
        <w:t xml:space="preserve"> </w:t>
      </w:r>
      <w:r w:rsidRPr="00556782">
        <w:rPr>
          <w:rFonts w:ascii="Palatino Linotype" w:hAnsi="Palatino Linotype" w:cs="Arial"/>
          <w:sz w:val="22"/>
        </w:rPr>
        <w:t>la</w:t>
      </w:r>
      <w:r w:rsidR="008F12FB" w:rsidRPr="00556782">
        <w:rPr>
          <w:rFonts w:ascii="Palatino Linotype" w:hAnsi="Palatino Linotype" w:cs="Arial"/>
          <w:sz w:val="22"/>
        </w:rPr>
        <w:t xml:space="preserve"> </w:t>
      </w:r>
      <w:r w:rsidRPr="00556782">
        <w:rPr>
          <w:rFonts w:ascii="Palatino Linotype" w:hAnsi="Palatino Linotype" w:cs="Arial"/>
          <w:sz w:val="22"/>
        </w:rPr>
        <w:t>resolución</w:t>
      </w:r>
      <w:r w:rsidR="008F12FB" w:rsidRPr="00556782">
        <w:rPr>
          <w:rFonts w:ascii="Palatino Linotype" w:hAnsi="Palatino Linotype" w:cs="Arial"/>
          <w:sz w:val="22"/>
        </w:rPr>
        <w:t xml:space="preserve"> </w:t>
      </w:r>
      <w:r w:rsidRPr="00556782">
        <w:rPr>
          <w:rFonts w:ascii="Palatino Linotype" w:hAnsi="Palatino Linotype" w:cs="Arial"/>
          <w:sz w:val="22"/>
        </w:rPr>
        <w:t>de</w:t>
      </w:r>
      <w:r w:rsidR="008F12FB" w:rsidRPr="00556782">
        <w:rPr>
          <w:rFonts w:ascii="Palatino Linotype" w:hAnsi="Palatino Linotype" w:cs="Arial"/>
          <w:sz w:val="22"/>
        </w:rPr>
        <w:t xml:space="preserve"> </w:t>
      </w:r>
      <w:r w:rsidRPr="00556782">
        <w:rPr>
          <w:rFonts w:ascii="Palatino Linotype" w:hAnsi="Palatino Linotype" w:cs="Arial"/>
          <w:sz w:val="22"/>
        </w:rPr>
        <w:t>fecha</w:t>
      </w:r>
      <w:r w:rsidR="008F12FB" w:rsidRPr="00556782">
        <w:rPr>
          <w:rFonts w:ascii="Palatino Linotype" w:hAnsi="Palatino Linotype" w:cs="Arial"/>
          <w:sz w:val="22"/>
        </w:rPr>
        <w:t xml:space="preserve"> </w:t>
      </w:r>
      <w:r w:rsidR="00057051" w:rsidRPr="00556782">
        <w:rPr>
          <w:rFonts w:ascii="Palatino Linotype" w:hAnsi="Palatino Linotype" w:cs="Arial"/>
          <w:sz w:val="22"/>
        </w:rPr>
        <w:t>nueve</w:t>
      </w:r>
      <w:r w:rsidR="008F12FB" w:rsidRPr="00556782">
        <w:rPr>
          <w:rFonts w:ascii="Palatino Linotype" w:hAnsi="Palatino Linotype" w:cs="Arial"/>
          <w:sz w:val="22"/>
        </w:rPr>
        <w:t xml:space="preserve"> </w:t>
      </w:r>
      <w:r w:rsidR="0080652D" w:rsidRPr="00556782">
        <w:rPr>
          <w:rFonts w:ascii="Palatino Linotype" w:hAnsi="Palatino Linotype" w:cs="Arial"/>
          <w:sz w:val="22"/>
        </w:rPr>
        <w:t>de</w:t>
      </w:r>
      <w:r w:rsidR="008F12FB" w:rsidRPr="00556782">
        <w:rPr>
          <w:rFonts w:ascii="Palatino Linotype" w:hAnsi="Palatino Linotype" w:cs="Arial"/>
          <w:sz w:val="22"/>
        </w:rPr>
        <w:t xml:space="preserve"> </w:t>
      </w:r>
      <w:r w:rsidR="0080652D" w:rsidRPr="00556782">
        <w:rPr>
          <w:rFonts w:ascii="Palatino Linotype" w:hAnsi="Palatino Linotype" w:cs="Arial"/>
          <w:sz w:val="22"/>
        </w:rPr>
        <w:t>mayo</w:t>
      </w:r>
      <w:r w:rsidR="008F12FB" w:rsidRPr="00556782">
        <w:rPr>
          <w:rFonts w:ascii="Palatino Linotype" w:hAnsi="Palatino Linotype" w:cs="Arial"/>
          <w:sz w:val="22"/>
        </w:rPr>
        <w:t xml:space="preserve"> </w:t>
      </w:r>
      <w:r w:rsidR="00452AE9" w:rsidRPr="00556782">
        <w:rPr>
          <w:rFonts w:ascii="Palatino Linotype" w:hAnsi="Palatino Linotype" w:cs="Arial"/>
          <w:sz w:val="22"/>
        </w:rPr>
        <w:t>de</w:t>
      </w:r>
      <w:r w:rsidR="008F12FB" w:rsidRPr="00556782">
        <w:rPr>
          <w:rFonts w:ascii="Palatino Linotype" w:hAnsi="Palatino Linotype" w:cs="Arial"/>
          <w:sz w:val="22"/>
        </w:rPr>
        <w:t xml:space="preserve"> </w:t>
      </w:r>
      <w:r w:rsidR="00452AE9" w:rsidRPr="00556782">
        <w:rPr>
          <w:rFonts w:ascii="Palatino Linotype" w:hAnsi="Palatino Linotype" w:cs="Arial"/>
          <w:sz w:val="22"/>
        </w:rPr>
        <w:t>dos</w:t>
      </w:r>
      <w:r w:rsidR="008F12FB" w:rsidRPr="00556782">
        <w:rPr>
          <w:rFonts w:ascii="Palatino Linotype" w:hAnsi="Palatino Linotype" w:cs="Arial"/>
          <w:sz w:val="22"/>
        </w:rPr>
        <w:t xml:space="preserve"> </w:t>
      </w:r>
      <w:r w:rsidR="00452AE9" w:rsidRPr="00556782">
        <w:rPr>
          <w:rFonts w:ascii="Palatino Linotype" w:hAnsi="Palatino Linotype" w:cs="Arial"/>
          <w:sz w:val="22"/>
        </w:rPr>
        <w:t>mil</w:t>
      </w:r>
      <w:r w:rsidR="008F12FB" w:rsidRPr="00556782">
        <w:rPr>
          <w:rFonts w:ascii="Palatino Linotype" w:hAnsi="Palatino Linotype" w:cs="Arial"/>
          <w:sz w:val="22"/>
        </w:rPr>
        <w:t xml:space="preserve"> </w:t>
      </w:r>
      <w:r w:rsidR="00452AE9" w:rsidRPr="00556782">
        <w:rPr>
          <w:rFonts w:ascii="Palatino Linotype" w:hAnsi="Palatino Linotype" w:cs="Arial"/>
          <w:sz w:val="22"/>
        </w:rPr>
        <w:t>diecinueve</w:t>
      </w:r>
      <w:r w:rsidRPr="00556782">
        <w:rPr>
          <w:rFonts w:ascii="Palatino Linotype" w:hAnsi="Palatino Linotype" w:cs="Arial"/>
          <w:sz w:val="22"/>
        </w:rPr>
        <w:t>,</w:t>
      </w:r>
      <w:r w:rsidR="008F12FB" w:rsidRPr="00556782">
        <w:rPr>
          <w:rFonts w:ascii="Palatino Linotype" w:hAnsi="Palatino Linotype" w:cs="Arial"/>
          <w:sz w:val="22"/>
        </w:rPr>
        <w:t xml:space="preserve"> </w:t>
      </w:r>
      <w:r w:rsidRPr="00556782">
        <w:rPr>
          <w:rFonts w:ascii="Palatino Linotype" w:hAnsi="Palatino Linotype" w:cs="Arial"/>
          <w:sz w:val="22"/>
        </w:rPr>
        <w:t>emitida</w:t>
      </w:r>
      <w:r w:rsidR="008F12FB" w:rsidRPr="00556782">
        <w:rPr>
          <w:rFonts w:ascii="Palatino Linotype" w:hAnsi="Palatino Linotype" w:cs="Arial"/>
          <w:sz w:val="22"/>
        </w:rPr>
        <w:t xml:space="preserve"> </w:t>
      </w:r>
      <w:r w:rsidRPr="00556782">
        <w:rPr>
          <w:rFonts w:ascii="Palatino Linotype" w:hAnsi="Palatino Linotype" w:cs="Arial"/>
          <w:sz w:val="22"/>
        </w:rPr>
        <w:t>en</w:t>
      </w:r>
      <w:r w:rsidR="008F12FB" w:rsidRPr="00556782">
        <w:rPr>
          <w:rFonts w:ascii="Palatino Linotype" w:hAnsi="Palatino Linotype" w:cs="Arial"/>
          <w:sz w:val="22"/>
        </w:rPr>
        <w:t xml:space="preserve"> </w:t>
      </w:r>
      <w:r w:rsidRPr="00556782">
        <w:rPr>
          <w:rFonts w:ascii="Palatino Linotype" w:hAnsi="Palatino Linotype" w:cs="Arial"/>
          <w:sz w:val="22"/>
        </w:rPr>
        <w:t>el</w:t>
      </w:r>
      <w:r w:rsidR="008F12FB" w:rsidRPr="00556782">
        <w:rPr>
          <w:rFonts w:ascii="Palatino Linotype" w:hAnsi="Palatino Linotype" w:cs="Arial"/>
          <w:sz w:val="22"/>
        </w:rPr>
        <w:t xml:space="preserve"> </w:t>
      </w:r>
      <w:r w:rsidR="000C3E98" w:rsidRPr="00556782">
        <w:rPr>
          <w:rFonts w:ascii="Palatino Linotype" w:hAnsi="Palatino Linotype" w:cs="Arial"/>
          <w:sz w:val="22"/>
        </w:rPr>
        <w:t>Recurso</w:t>
      </w:r>
      <w:r w:rsidR="008F12FB" w:rsidRPr="00556782">
        <w:rPr>
          <w:rFonts w:ascii="Palatino Linotype" w:hAnsi="Palatino Linotype" w:cs="Arial"/>
          <w:sz w:val="22"/>
        </w:rPr>
        <w:t xml:space="preserve"> </w:t>
      </w:r>
      <w:r w:rsidRPr="00556782">
        <w:rPr>
          <w:rFonts w:ascii="Palatino Linotype" w:hAnsi="Palatino Linotype" w:cs="Arial"/>
          <w:sz w:val="22"/>
        </w:rPr>
        <w:t>de</w:t>
      </w:r>
      <w:r w:rsidR="008F12FB" w:rsidRPr="00556782">
        <w:rPr>
          <w:rFonts w:ascii="Palatino Linotype" w:hAnsi="Palatino Linotype" w:cs="Arial"/>
          <w:sz w:val="22"/>
        </w:rPr>
        <w:t xml:space="preserve"> </w:t>
      </w:r>
      <w:r w:rsidR="000C3E98" w:rsidRPr="00556782">
        <w:rPr>
          <w:rFonts w:ascii="Palatino Linotype" w:hAnsi="Palatino Linotype" w:cs="Arial"/>
          <w:sz w:val="22"/>
        </w:rPr>
        <w:t>Revisión</w:t>
      </w:r>
      <w:r w:rsidR="008F12FB" w:rsidRPr="00556782">
        <w:rPr>
          <w:rFonts w:ascii="Palatino Linotype" w:hAnsi="Palatino Linotype" w:cs="Arial"/>
          <w:sz w:val="22"/>
        </w:rPr>
        <w:t xml:space="preserve"> </w:t>
      </w:r>
      <w:r w:rsidRPr="00556782">
        <w:rPr>
          <w:rFonts w:ascii="Palatino Linotype" w:hAnsi="Palatino Linotype" w:cs="Arial"/>
          <w:sz w:val="22"/>
        </w:rPr>
        <w:t>número</w:t>
      </w:r>
      <w:r w:rsidR="008F12FB" w:rsidRPr="00556782">
        <w:rPr>
          <w:rFonts w:ascii="Palatino Linotype" w:hAnsi="Palatino Linotype" w:cs="Arial"/>
          <w:sz w:val="22"/>
        </w:rPr>
        <w:t xml:space="preserve"> </w:t>
      </w:r>
      <w:r w:rsidR="00CB212D" w:rsidRPr="00556782">
        <w:rPr>
          <w:rFonts w:ascii="Palatino Linotype" w:hAnsi="Palatino Linotype" w:cs="Arial"/>
          <w:sz w:val="22"/>
        </w:rPr>
        <w:t>0157</w:t>
      </w:r>
      <w:r w:rsidR="00C54BD6" w:rsidRPr="00556782">
        <w:rPr>
          <w:rFonts w:ascii="Palatino Linotype" w:hAnsi="Palatino Linotype" w:cs="Arial"/>
          <w:sz w:val="22"/>
        </w:rPr>
        <w:t>2</w:t>
      </w:r>
      <w:r w:rsidR="00F13D3C" w:rsidRPr="00556782">
        <w:rPr>
          <w:rFonts w:ascii="Palatino Linotype" w:hAnsi="Palatino Linotype" w:cs="Arial"/>
          <w:sz w:val="22"/>
        </w:rPr>
        <w:t>/INFOEM/IP/RR/201</w:t>
      </w:r>
      <w:r w:rsidR="00452AE9" w:rsidRPr="00556782">
        <w:rPr>
          <w:rFonts w:ascii="Palatino Linotype" w:hAnsi="Palatino Linotype" w:cs="Arial"/>
          <w:sz w:val="22"/>
        </w:rPr>
        <w:t>9</w:t>
      </w:r>
      <w:r w:rsidRPr="00556782">
        <w:rPr>
          <w:rFonts w:ascii="Palatino Linotype" w:hAnsi="Palatino Linotype" w:cs="Arial"/>
          <w:sz w:val="22"/>
        </w:rPr>
        <w:t>.</w:t>
      </w:r>
    </w:p>
    <w:p w14:paraId="1BBFE2C2" w14:textId="74E29189" w:rsidR="00845969" w:rsidRPr="00A9011E" w:rsidRDefault="0080652D" w:rsidP="00D15005">
      <w:pPr>
        <w:jc w:val="both"/>
        <w:rPr>
          <w:rFonts w:ascii="Palatino Linotype" w:hAnsi="Palatino Linotype" w:cs="Arial"/>
          <w:sz w:val="22"/>
        </w:rPr>
      </w:pPr>
      <w:r w:rsidRPr="00556782">
        <w:rPr>
          <w:rFonts w:ascii="Palatino Linotype" w:hAnsi="Palatino Linotype" w:cs="Arial"/>
          <w:sz w:val="22"/>
        </w:rPr>
        <w:t>ATU</w:t>
      </w:r>
      <w:r w:rsidR="00AF6C24" w:rsidRPr="00556782">
        <w:rPr>
          <w:rFonts w:ascii="Palatino Linotype" w:hAnsi="Palatino Linotype" w:cs="Arial"/>
          <w:sz w:val="22"/>
        </w:rPr>
        <w:t>/</w:t>
      </w:r>
      <w:r w:rsidR="00452AE9" w:rsidRPr="00556782">
        <w:rPr>
          <w:rFonts w:ascii="Palatino Linotype" w:hAnsi="Palatino Linotype" w:cs="Arial"/>
          <w:sz w:val="22"/>
        </w:rPr>
        <w:t>CBO</w:t>
      </w:r>
    </w:p>
    <w:sectPr w:rsidR="00845969" w:rsidRPr="00A9011E" w:rsidSect="00465D6B">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E6962" w14:textId="77777777" w:rsidR="00016943" w:rsidRDefault="00016943" w:rsidP="00C80F8C">
      <w:r>
        <w:separator/>
      </w:r>
    </w:p>
  </w:endnote>
  <w:endnote w:type="continuationSeparator" w:id="0">
    <w:p w14:paraId="3D951F43" w14:textId="77777777" w:rsidR="00016943" w:rsidRDefault="000169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AF2A33" w:rsidRPr="00A2780F" w:rsidRDefault="00AF2A3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77E3F">
      <w:rPr>
        <w:rFonts w:ascii="Arial" w:hAnsi="Arial" w:cs="Arial"/>
        <w:b/>
        <w:bCs/>
        <w:noProof/>
        <w:sz w:val="20"/>
        <w:szCs w:val="20"/>
      </w:rPr>
      <w:t>33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77E3F">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AF2A33" w:rsidRPr="00070856" w:rsidRDefault="00AF2A3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77E3F">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77E3F">
      <w:rPr>
        <w:rFonts w:ascii="Arial" w:hAnsi="Arial" w:cs="Arial"/>
        <w:b/>
        <w:bCs/>
        <w:noProof/>
        <w:sz w:val="20"/>
        <w:szCs w:val="20"/>
      </w:rPr>
      <w:t>37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9DCCB" w14:textId="77777777" w:rsidR="00016943" w:rsidRDefault="00016943" w:rsidP="00C80F8C">
      <w:r>
        <w:separator/>
      </w:r>
    </w:p>
  </w:footnote>
  <w:footnote w:type="continuationSeparator" w:id="0">
    <w:p w14:paraId="62224A17" w14:textId="77777777" w:rsidR="00016943" w:rsidRDefault="00016943" w:rsidP="00C80F8C">
      <w:r>
        <w:continuationSeparator/>
      </w:r>
    </w:p>
  </w:footnote>
  <w:footnote w:id="1">
    <w:p w14:paraId="242E4B83" w14:textId="3C5FFD71" w:rsidR="00AF2A33" w:rsidRPr="00933649" w:rsidRDefault="00AF2A33" w:rsidP="00933649">
      <w:pPr>
        <w:pStyle w:val="Textonotapie"/>
        <w:jc w:val="both"/>
        <w:rPr>
          <w:rFonts w:ascii="Palatino Linotype" w:hAnsi="Palatino Linotype"/>
        </w:rPr>
      </w:pPr>
      <w:r w:rsidRPr="00933649">
        <w:rPr>
          <w:rStyle w:val="Refdenotaalpie"/>
          <w:rFonts w:ascii="Palatino Linotype" w:hAnsi="Palatino Linotype"/>
        </w:rPr>
        <w:footnoteRef/>
      </w:r>
      <w:r w:rsidRPr="00933649">
        <w:rPr>
          <w:rFonts w:ascii="Palatino Linotype" w:hAnsi="Palatino Linotype"/>
        </w:rPr>
        <w:t xml:space="preserve"> Se destaca que el particular refirió </w:t>
      </w:r>
      <w:r w:rsidRPr="00933649">
        <w:rPr>
          <w:rFonts w:ascii="Palatino Linotype" w:hAnsi="Palatino Linotype"/>
          <w:i/>
        </w:rPr>
        <w:t xml:space="preserve">Junta de Gobierno (Sic), </w:t>
      </w:r>
      <w:r w:rsidRPr="00933649">
        <w:rPr>
          <w:rFonts w:ascii="Palatino Linotype" w:hAnsi="Palatino Linotype"/>
        </w:rPr>
        <w:t xml:space="preserve">sin embargo, en atención a lo dispuesto por el artículo 8 del Reglamento Orgánico del Organismo Público Descentralizado para la Prestación de los Servicios de Agua Potable, Alcantarillado y Saneamiento del Municipio de Atizapán de Zaragoza, México, conocido por las siglas </w:t>
      </w:r>
      <w:proofErr w:type="spellStart"/>
      <w:r w:rsidRPr="00933649">
        <w:rPr>
          <w:rFonts w:ascii="Palatino Linotype" w:hAnsi="Palatino Linotype"/>
        </w:rPr>
        <w:t>S.A.P.A.S.A</w:t>
      </w:r>
      <w:proofErr w:type="spellEnd"/>
      <w:r w:rsidRPr="00933649">
        <w:rPr>
          <w:rFonts w:ascii="Palatino Linotype" w:hAnsi="Palatino Linotype"/>
        </w:rPr>
        <w:t xml:space="preserve">., este Instituto suple la deficiencia en que incurre y determina la denominación correcta del Órgano de Directivo del </w:t>
      </w:r>
      <w:r w:rsidRPr="00933649">
        <w:rPr>
          <w:rFonts w:ascii="Palatino Linotype" w:hAnsi="Palatino Linotype"/>
          <w:b/>
        </w:rPr>
        <w:t>SUJETO OBLIGADO</w:t>
      </w:r>
      <w:r w:rsidRPr="00933649">
        <w:rPr>
          <w:rFonts w:ascii="Palatino Linotype" w:hAnsi="Palatino Linotype"/>
        </w:rPr>
        <w:t>, en términos de lo dispuesto por los artículos 13 y 181, cuarto párrafo de la Ley de Transparencia y Acceso a la Información Pública del Estado de México y Municipios.</w:t>
      </w:r>
    </w:p>
  </w:footnote>
  <w:footnote w:id="2">
    <w:p w14:paraId="4A7D08C6" w14:textId="18406F50" w:rsidR="002731CD" w:rsidRPr="002731CD" w:rsidRDefault="002731CD" w:rsidP="002731CD">
      <w:pPr>
        <w:pStyle w:val="Textonotapie"/>
        <w:jc w:val="both"/>
        <w:rPr>
          <w:rFonts w:ascii="Palatino Linotype" w:hAnsi="Palatino Linotype"/>
        </w:rPr>
      </w:pPr>
      <w:r>
        <w:rPr>
          <w:rStyle w:val="Refdenotaalpie"/>
        </w:rPr>
        <w:footnoteRef/>
      </w:r>
      <w:r>
        <w:t xml:space="preserve"> </w:t>
      </w:r>
      <w:r w:rsidRPr="002731CD">
        <w:rPr>
          <w:rFonts w:ascii="Palatino Linotype" w:hAnsi="Palatino Linotype"/>
        </w:rPr>
        <w:t>Se entiende que se suple la deficiencia en que incurre; tal y como, fue referido en la página 11 de la presente resolución. Consideraciones que se tienen por reproducidas como si a la letra se insertasen.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AF2A33" w:rsidRPr="008F2CCC" w14:paraId="154EF727" w14:textId="77777777" w:rsidTr="003D2A89">
      <w:tc>
        <w:tcPr>
          <w:tcW w:w="3686" w:type="dxa"/>
        </w:tcPr>
        <w:p w14:paraId="3CDD74BB" w14:textId="7796755D" w:rsidR="00AF2A33" w:rsidRPr="008F2CCC" w:rsidRDefault="00AF2A33" w:rsidP="00070856">
          <w:pPr>
            <w:rPr>
              <w:rFonts w:ascii="Palatino Linotype" w:hAnsi="Palatino Linotype"/>
              <w:b/>
              <w:sz w:val="22"/>
              <w:szCs w:val="22"/>
              <w:lang w:val="es-ES_tradnl"/>
            </w:rPr>
          </w:pPr>
        </w:p>
      </w:tc>
      <w:tc>
        <w:tcPr>
          <w:tcW w:w="2552" w:type="dxa"/>
          <w:shd w:val="clear" w:color="auto" w:fill="auto"/>
        </w:tcPr>
        <w:p w14:paraId="16D40546" w14:textId="3C14FAF7" w:rsidR="00AF2A33" w:rsidRPr="00664658" w:rsidRDefault="00AF2A3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268C31F8" w:rsidR="00AF2A33" w:rsidRPr="00664658" w:rsidRDefault="00AF2A33" w:rsidP="00F3385C">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Pr>
              <w:rFonts w:ascii="Palatino Linotype" w:hAnsi="Palatino Linotype"/>
              <w:b/>
              <w:sz w:val="22"/>
              <w:szCs w:val="22"/>
              <w:lang w:val="es-ES_tradnl"/>
            </w:rPr>
            <w:t>1572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AF2A33" w:rsidRPr="008F2CCC" w14:paraId="051549AD" w14:textId="77777777" w:rsidTr="00AF2A33">
      <w:tc>
        <w:tcPr>
          <w:tcW w:w="3686" w:type="dxa"/>
        </w:tcPr>
        <w:p w14:paraId="116C4287" w14:textId="77777777" w:rsidR="00AF2A33" w:rsidRPr="008F2CCC" w:rsidRDefault="00AF2A33" w:rsidP="00F3385C">
          <w:pPr>
            <w:rPr>
              <w:rFonts w:ascii="Palatino Linotype" w:hAnsi="Palatino Linotype"/>
              <w:b/>
              <w:sz w:val="22"/>
              <w:szCs w:val="22"/>
              <w:lang w:val="es-ES_tradnl"/>
            </w:rPr>
          </w:pPr>
        </w:p>
      </w:tc>
      <w:tc>
        <w:tcPr>
          <w:tcW w:w="2552" w:type="dxa"/>
          <w:shd w:val="clear" w:color="auto" w:fill="auto"/>
        </w:tcPr>
        <w:p w14:paraId="0140E0BB" w14:textId="4154AE20" w:rsidR="00AF2A33" w:rsidRPr="00664658" w:rsidRDefault="00AF2A33" w:rsidP="00F3385C">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tcPr>
        <w:p w14:paraId="30FA1570" w14:textId="6CF9D897" w:rsidR="00AF2A33" w:rsidRPr="00664658" w:rsidRDefault="00AF2A33" w:rsidP="00F3385C">
          <w:pPr>
            <w:jc w:val="both"/>
            <w:rPr>
              <w:rFonts w:ascii="Palatino Linotype" w:hAnsi="Palatino Linotype"/>
              <w:b/>
              <w:sz w:val="22"/>
              <w:szCs w:val="22"/>
              <w:lang w:val="es-ES_tradnl"/>
            </w:rPr>
          </w:pPr>
          <w:r w:rsidRPr="00F3385C">
            <w:rPr>
              <w:rFonts w:ascii="Palatino Linotype" w:hAnsi="Palatino Linotype"/>
              <w:b/>
              <w:sz w:val="22"/>
              <w:szCs w:val="22"/>
              <w:lang w:val="es-ES_tradnl"/>
            </w:rPr>
            <w:t>Organismo Público Descentralizado para la Prestación de los Servicios de Agua Potable</w:t>
          </w:r>
          <w:r>
            <w:rPr>
              <w:rFonts w:ascii="Palatino Linotype" w:hAnsi="Palatino Linotype"/>
              <w:b/>
              <w:sz w:val="22"/>
              <w:szCs w:val="22"/>
              <w:lang w:val="es-ES_tradnl"/>
            </w:rPr>
            <w:t>,</w:t>
          </w:r>
          <w:r w:rsidRPr="00F3385C">
            <w:rPr>
              <w:rFonts w:ascii="Palatino Linotype" w:hAnsi="Palatino Linotype"/>
              <w:b/>
              <w:sz w:val="22"/>
              <w:szCs w:val="22"/>
              <w:lang w:val="es-ES_tradnl"/>
            </w:rPr>
            <w:t xml:space="preserve"> Alcantarillado y Saneamiento de Atizapán de Zaragoza por sus siglas </w:t>
          </w:r>
          <w:proofErr w:type="spellStart"/>
          <w:r w:rsidRPr="00F3385C">
            <w:rPr>
              <w:rFonts w:ascii="Palatino Linotype" w:hAnsi="Palatino Linotype"/>
              <w:b/>
              <w:sz w:val="22"/>
              <w:szCs w:val="22"/>
              <w:lang w:val="es-ES_tradnl"/>
            </w:rPr>
            <w:t>S.A.P.A.S.A</w:t>
          </w:r>
          <w:proofErr w:type="spellEnd"/>
          <w:r w:rsidRPr="00F3385C">
            <w:rPr>
              <w:rFonts w:ascii="Palatino Linotype" w:hAnsi="Palatino Linotype"/>
              <w:b/>
              <w:sz w:val="22"/>
              <w:szCs w:val="22"/>
              <w:lang w:val="es-ES_tradnl"/>
            </w:rPr>
            <w:t>.</w:t>
          </w:r>
        </w:p>
      </w:tc>
    </w:tr>
    <w:tr w:rsidR="00AF2A33" w:rsidRPr="008F2CCC" w14:paraId="0B02D443" w14:textId="77777777" w:rsidTr="003D2A89">
      <w:trPr>
        <w:trHeight w:val="228"/>
      </w:trPr>
      <w:tc>
        <w:tcPr>
          <w:tcW w:w="3686" w:type="dxa"/>
        </w:tcPr>
        <w:p w14:paraId="1CB8249D" w14:textId="77777777" w:rsidR="00AF2A33" w:rsidRPr="008F2CCC" w:rsidRDefault="00AF2A33" w:rsidP="00070856">
          <w:pPr>
            <w:rPr>
              <w:rFonts w:ascii="Palatino Linotype" w:hAnsi="Palatino Linotype"/>
              <w:b/>
              <w:sz w:val="22"/>
              <w:szCs w:val="22"/>
              <w:lang w:val="es-ES_tradnl"/>
            </w:rPr>
          </w:pPr>
        </w:p>
      </w:tc>
      <w:tc>
        <w:tcPr>
          <w:tcW w:w="2552" w:type="dxa"/>
          <w:shd w:val="clear" w:color="auto" w:fill="auto"/>
        </w:tcPr>
        <w:p w14:paraId="5F61640D" w14:textId="55F78A93" w:rsidR="00AF2A33" w:rsidRPr="00664658" w:rsidRDefault="00AF2A3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AF2A33" w:rsidRPr="00664658" w:rsidRDefault="00AF2A3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AF2A33" w:rsidRPr="001779E0" w:rsidRDefault="00AF2A33"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AF2A33" w:rsidRPr="008F2CCC" w14:paraId="370E62A7" w14:textId="77777777" w:rsidTr="00465D6B">
      <w:tc>
        <w:tcPr>
          <w:tcW w:w="3686" w:type="dxa"/>
          <w:vMerge w:val="restart"/>
        </w:tcPr>
        <w:p w14:paraId="6E5814BA" w14:textId="622164B3" w:rsidR="00AF2A33" w:rsidRPr="008F2CCC" w:rsidRDefault="00AF2A33" w:rsidP="00465D6B">
          <w:pPr>
            <w:rPr>
              <w:rFonts w:ascii="Palatino Linotype" w:hAnsi="Palatino Linotype"/>
              <w:b/>
              <w:sz w:val="22"/>
              <w:szCs w:val="22"/>
              <w:lang w:val="es-ES_tradnl"/>
            </w:rPr>
          </w:pPr>
        </w:p>
      </w:tc>
      <w:tc>
        <w:tcPr>
          <w:tcW w:w="2552" w:type="dxa"/>
          <w:shd w:val="clear" w:color="auto" w:fill="auto"/>
        </w:tcPr>
        <w:p w14:paraId="7DD7A485" w14:textId="23726070" w:rsidR="00AF2A33" w:rsidRPr="008F2CCC" w:rsidRDefault="00AF2A33"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7E53F733" w:rsidR="00AF2A33" w:rsidRPr="008F2CCC" w:rsidRDefault="00AF2A33" w:rsidP="00F3385C">
          <w:pPr>
            <w:rPr>
              <w:rFonts w:ascii="Palatino Linotype" w:hAnsi="Palatino Linotype"/>
              <w:b/>
              <w:sz w:val="22"/>
              <w:szCs w:val="22"/>
              <w:lang w:val="es-ES_tradnl"/>
            </w:rPr>
          </w:pPr>
          <w:r>
            <w:rPr>
              <w:rFonts w:ascii="Palatino Linotype" w:hAnsi="Palatino Linotype"/>
              <w:b/>
              <w:sz w:val="22"/>
              <w:szCs w:val="22"/>
              <w:lang w:val="es-ES_tradnl"/>
            </w:rPr>
            <w:t>01572</w:t>
          </w:r>
          <w:r w:rsidRPr="00465D6B">
            <w:rPr>
              <w:rFonts w:ascii="Palatino Linotype" w:hAnsi="Palatino Linotype"/>
              <w:b/>
              <w:sz w:val="22"/>
              <w:szCs w:val="22"/>
              <w:lang w:val="es-ES_tradnl"/>
            </w:rPr>
            <w:t>/INFOEM/</w:t>
          </w:r>
          <w:r>
            <w:rPr>
              <w:rFonts w:ascii="Palatino Linotype" w:hAnsi="Palatino Linotype"/>
              <w:b/>
              <w:sz w:val="22"/>
              <w:szCs w:val="22"/>
              <w:lang w:val="es-ES_tradnl"/>
            </w:rPr>
            <w:t>IP</w:t>
          </w:r>
          <w:r w:rsidRPr="00465D6B">
            <w:rPr>
              <w:rFonts w:ascii="Palatino Linotype" w:hAnsi="Palatino Linotype"/>
              <w:b/>
              <w:sz w:val="22"/>
              <w:szCs w:val="22"/>
              <w:lang w:val="es-ES_tradnl"/>
            </w:rPr>
            <w:t>/RR/201</w:t>
          </w:r>
          <w:r>
            <w:rPr>
              <w:rFonts w:ascii="Palatino Linotype" w:hAnsi="Palatino Linotype"/>
              <w:b/>
              <w:sz w:val="22"/>
              <w:szCs w:val="22"/>
              <w:lang w:val="es-ES_tradnl"/>
            </w:rPr>
            <w:t>9</w:t>
          </w:r>
        </w:p>
      </w:tc>
    </w:tr>
    <w:tr w:rsidR="00AF2A33" w:rsidRPr="008F2CCC" w14:paraId="2A49028F" w14:textId="77777777" w:rsidTr="00465D6B">
      <w:tc>
        <w:tcPr>
          <w:tcW w:w="3686" w:type="dxa"/>
          <w:vMerge/>
        </w:tcPr>
        <w:p w14:paraId="1FDE168B" w14:textId="77777777" w:rsidR="00AF2A33" w:rsidRPr="008F2CCC" w:rsidRDefault="00AF2A33"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AF2A33" w:rsidRPr="008F2CCC" w:rsidRDefault="00AF2A33"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0CB427D7" w:rsidR="00AF2A33" w:rsidRPr="008F2CCC" w:rsidRDefault="00577E3F" w:rsidP="00721D48">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AF2A33" w:rsidRPr="008F2CCC" w14:paraId="7598ED9D" w14:textId="77777777" w:rsidTr="00465D6B">
      <w:trPr>
        <w:trHeight w:val="228"/>
      </w:trPr>
      <w:tc>
        <w:tcPr>
          <w:tcW w:w="3686" w:type="dxa"/>
          <w:vMerge/>
        </w:tcPr>
        <w:p w14:paraId="5979EB6D" w14:textId="77777777" w:rsidR="00AF2A33" w:rsidRPr="008F2CCC" w:rsidRDefault="00AF2A33" w:rsidP="00465D6B">
          <w:pPr>
            <w:rPr>
              <w:rFonts w:ascii="Palatino Linotype" w:hAnsi="Palatino Linotype"/>
              <w:b/>
              <w:sz w:val="22"/>
              <w:szCs w:val="22"/>
              <w:lang w:val="es-ES_tradnl"/>
            </w:rPr>
          </w:pPr>
        </w:p>
      </w:tc>
      <w:tc>
        <w:tcPr>
          <w:tcW w:w="2552" w:type="dxa"/>
          <w:shd w:val="clear" w:color="auto" w:fill="auto"/>
        </w:tcPr>
        <w:p w14:paraId="4DF3F367" w14:textId="4A099999" w:rsidR="00AF2A33" w:rsidRPr="008F2CCC" w:rsidRDefault="00AF2A33"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02CDBA83" w:rsidR="00AF2A33" w:rsidRPr="00465D6B" w:rsidRDefault="00AF2A33" w:rsidP="00F3385C">
          <w:pPr>
            <w:jc w:val="both"/>
            <w:rPr>
              <w:rFonts w:ascii="Palatino Linotype" w:hAnsi="Palatino Linotype"/>
              <w:b/>
              <w:sz w:val="22"/>
              <w:szCs w:val="22"/>
              <w:lang w:val="es-ES_tradnl"/>
            </w:rPr>
          </w:pPr>
          <w:r w:rsidRPr="00F3385C">
            <w:rPr>
              <w:rFonts w:ascii="Palatino Linotype" w:hAnsi="Palatino Linotype"/>
              <w:b/>
              <w:sz w:val="22"/>
              <w:szCs w:val="22"/>
              <w:lang w:val="es-ES_tradnl"/>
            </w:rPr>
            <w:t>Organismo Público Descentralizado para la Prestación de los Servicios de Agua Potable</w:t>
          </w:r>
          <w:r>
            <w:rPr>
              <w:rFonts w:ascii="Palatino Linotype" w:hAnsi="Palatino Linotype"/>
              <w:b/>
              <w:sz w:val="22"/>
              <w:szCs w:val="22"/>
              <w:lang w:val="es-ES_tradnl"/>
            </w:rPr>
            <w:t>,</w:t>
          </w:r>
          <w:r w:rsidRPr="00F3385C">
            <w:rPr>
              <w:rFonts w:ascii="Palatino Linotype" w:hAnsi="Palatino Linotype"/>
              <w:b/>
              <w:sz w:val="22"/>
              <w:szCs w:val="22"/>
              <w:lang w:val="es-ES_tradnl"/>
            </w:rPr>
            <w:t xml:space="preserve"> Alcantarillado y Saneamiento de Atizapán de Zaragoza por sus siglas </w:t>
          </w:r>
          <w:proofErr w:type="spellStart"/>
          <w:r w:rsidRPr="00F3385C">
            <w:rPr>
              <w:rFonts w:ascii="Palatino Linotype" w:hAnsi="Palatino Linotype"/>
              <w:b/>
              <w:sz w:val="22"/>
              <w:szCs w:val="22"/>
              <w:lang w:val="es-ES_tradnl"/>
            </w:rPr>
            <w:t>S.A.P.A.S.A</w:t>
          </w:r>
          <w:proofErr w:type="spellEnd"/>
          <w:r w:rsidRPr="00F3385C">
            <w:rPr>
              <w:rFonts w:ascii="Palatino Linotype" w:hAnsi="Palatino Linotype"/>
              <w:b/>
              <w:sz w:val="22"/>
              <w:szCs w:val="22"/>
              <w:lang w:val="es-ES_tradnl"/>
            </w:rPr>
            <w:t>.</w:t>
          </w:r>
        </w:p>
      </w:tc>
    </w:tr>
    <w:tr w:rsidR="00AF2A33" w:rsidRPr="008F2CCC" w14:paraId="20801730" w14:textId="77777777" w:rsidTr="00465D6B">
      <w:tc>
        <w:tcPr>
          <w:tcW w:w="3686" w:type="dxa"/>
          <w:vMerge/>
        </w:tcPr>
        <w:p w14:paraId="61F88FB6" w14:textId="77777777" w:rsidR="00AF2A33" w:rsidRPr="008F2CCC" w:rsidRDefault="00AF2A33" w:rsidP="00A2780F">
          <w:pPr>
            <w:rPr>
              <w:rFonts w:ascii="Palatino Linotype" w:hAnsi="Palatino Linotype"/>
              <w:b/>
              <w:sz w:val="22"/>
              <w:szCs w:val="22"/>
              <w:lang w:val="es-ES_tradnl"/>
            </w:rPr>
          </w:pPr>
        </w:p>
      </w:tc>
      <w:tc>
        <w:tcPr>
          <w:tcW w:w="2552" w:type="dxa"/>
          <w:shd w:val="clear" w:color="auto" w:fill="auto"/>
        </w:tcPr>
        <w:p w14:paraId="06E083C5" w14:textId="45D6BF7C" w:rsidR="00AF2A33" w:rsidRPr="008F2CCC" w:rsidRDefault="00AF2A3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AF2A33" w:rsidRPr="008F2CCC" w:rsidRDefault="00AF2A33"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AF2A33" w:rsidRPr="009F1AB6" w:rsidRDefault="00AF2A33">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3">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8">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3"/>
  </w:num>
  <w:num w:numId="3">
    <w:abstractNumId w:val="21"/>
  </w:num>
  <w:num w:numId="4">
    <w:abstractNumId w:val="8"/>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7"/>
  </w:num>
  <w:num w:numId="8">
    <w:abstractNumId w:val="15"/>
  </w:num>
  <w:num w:numId="9">
    <w:abstractNumId w:val="7"/>
  </w:num>
  <w:num w:numId="10">
    <w:abstractNumId w:val="13"/>
  </w:num>
  <w:num w:numId="11">
    <w:abstractNumId w:val="12"/>
  </w:num>
  <w:num w:numId="12">
    <w:abstractNumId w:val="3"/>
  </w:num>
  <w:num w:numId="13">
    <w:abstractNumId w:val="1"/>
  </w:num>
  <w:num w:numId="14">
    <w:abstractNumId w:val="24"/>
  </w:num>
  <w:num w:numId="15">
    <w:abstractNumId w:val="2"/>
  </w:num>
  <w:num w:numId="16">
    <w:abstractNumId w:val="0"/>
  </w:num>
  <w:num w:numId="17">
    <w:abstractNumId w:val="4"/>
  </w:num>
  <w:num w:numId="18">
    <w:abstractNumId w:val="16"/>
  </w:num>
  <w:num w:numId="19">
    <w:abstractNumId w:val="5"/>
  </w:num>
  <w:num w:numId="20">
    <w:abstractNumId w:val="18"/>
  </w:num>
  <w:num w:numId="21">
    <w:abstractNumId w:val="19"/>
  </w:num>
  <w:num w:numId="22">
    <w:abstractNumId w:val="9"/>
  </w:num>
  <w:num w:numId="23">
    <w:abstractNumId w:val="11"/>
  </w:num>
  <w:num w:numId="2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3CB"/>
    <w:rsid w:val="00013023"/>
    <w:rsid w:val="000142C0"/>
    <w:rsid w:val="000160C6"/>
    <w:rsid w:val="00016943"/>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5C15"/>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63B"/>
    <w:rsid w:val="00053A25"/>
    <w:rsid w:val="00053FA9"/>
    <w:rsid w:val="00054663"/>
    <w:rsid w:val="00055200"/>
    <w:rsid w:val="00057051"/>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26"/>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6285"/>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2EF5"/>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D7C57"/>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7BC"/>
    <w:rsid w:val="001E7B88"/>
    <w:rsid w:val="001F0238"/>
    <w:rsid w:val="001F1F43"/>
    <w:rsid w:val="001F2738"/>
    <w:rsid w:val="001F429F"/>
    <w:rsid w:val="001F4BE7"/>
    <w:rsid w:val="001F53D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11D"/>
    <w:rsid w:val="00265CEC"/>
    <w:rsid w:val="00265D9D"/>
    <w:rsid w:val="002702BD"/>
    <w:rsid w:val="00270723"/>
    <w:rsid w:val="00271AD4"/>
    <w:rsid w:val="00272629"/>
    <w:rsid w:val="002727E6"/>
    <w:rsid w:val="00272BE2"/>
    <w:rsid w:val="002731CD"/>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05E"/>
    <w:rsid w:val="002E2C96"/>
    <w:rsid w:val="002E3112"/>
    <w:rsid w:val="002E45A1"/>
    <w:rsid w:val="002E570A"/>
    <w:rsid w:val="002E5E0D"/>
    <w:rsid w:val="002E7F96"/>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0096"/>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57D37"/>
    <w:rsid w:val="003604F7"/>
    <w:rsid w:val="003605BA"/>
    <w:rsid w:val="00360F4D"/>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966"/>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4F7E"/>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CAE"/>
    <w:rsid w:val="00444E6E"/>
    <w:rsid w:val="004460D0"/>
    <w:rsid w:val="00447744"/>
    <w:rsid w:val="00447789"/>
    <w:rsid w:val="004479AC"/>
    <w:rsid w:val="00451515"/>
    <w:rsid w:val="00452AE9"/>
    <w:rsid w:val="0045460F"/>
    <w:rsid w:val="00455350"/>
    <w:rsid w:val="00456EDA"/>
    <w:rsid w:val="00457A14"/>
    <w:rsid w:val="00460083"/>
    <w:rsid w:val="00460A6E"/>
    <w:rsid w:val="00461378"/>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651B"/>
    <w:rsid w:val="0047766C"/>
    <w:rsid w:val="00480259"/>
    <w:rsid w:val="00480967"/>
    <w:rsid w:val="00480FD0"/>
    <w:rsid w:val="004810CC"/>
    <w:rsid w:val="00482B20"/>
    <w:rsid w:val="004836DF"/>
    <w:rsid w:val="00483AF3"/>
    <w:rsid w:val="004857CA"/>
    <w:rsid w:val="0048603B"/>
    <w:rsid w:val="004864D1"/>
    <w:rsid w:val="0048694F"/>
    <w:rsid w:val="004873C3"/>
    <w:rsid w:val="00487A75"/>
    <w:rsid w:val="00487F69"/>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6782"/>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E3F"/>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523"/>
    <w:rsid w:val="005A180C"/>
    <w:rsid w:val="005A1F9F"/>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0FBC"/>
    <w:rsid w:val="00611280"/>
    <w:rsid w:val="00612E97"/>
    <w:rsid w:val="00613AB3"/>
    <w:rsid w:val="00613DEA"/>
    <w:rsid w:val="00613E66"/>
    <w:rsid w:val="00613E98"/>
    <w:rsid w:val="00614B17"/>
    <w:rsid w:val="00615923"/>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1BC6"/>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255C"/>
    <w:rsid w:val="00712EE0"/>
    <w:rsid w:val="00717401"/>
    <w:rsid w:val="007202F8"/>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F64"/>
    <w:rsid w:val="00750D6F"/>
    <w:rsid w:val="00751099"/>
    <w:rsid w:val="00752248"/>
    <w:rsid w:val="00753101"/>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ACE"/>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7F5184"/>
    <w:rsid w:val="00802451"/>
    <w:rsid w:val="0080273A"/>
    <w:rsid w:val="00804212"/>
    <w:rsid w:val="00804442"/>
    <w:rsid w:val="00804B03"/>
    <w:rsid w:val="00805A5B"/>
    <w:rsid w:val="0080652D"/>
    <w:rsid w:val="00806C71"/>
    <w:rsid w:val="00806D9B"/>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283"/>
    <w:rsid w:val="00871372"/>
    <w:rsid w:val="008718F3"/>
    <w:rsid w:val="00871A0A"/>
    <w:rsid w:val="00872A08"/>
    <w:rsid w:val="0087324A"/>
    <w:rsid w:val="008744AE"/>
    <w:rsid w:val="00877DA5"/>
    <w:rsid w:val="00881F95"/>
    <w:rsid w:val="00882481"/>
    <w:rsid w:val="008831C0"/>
    <w:rsid w:val="0088335C"/>
    <w:rsid w:val="008834BC"/>
    <w:rsid w:val="00883602"/>
    <w:rsid w:val="008851BF"/>
    <w:rsid w:val="0088649D"/>
    <w:rsid w:val="00886768"/>
    <w:rsid w:val="008876FD"/>
    <w:rsid w:val="00890136"/>
    <w:rsid w:val="0089056E"/>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2FB"/>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3649"/>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34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6E61"/>
    <w:rsid w:val="00A72439"/>
    <w:rsid w:val="00A72FE9"/>
    <w:rsid w:val="00A7350D"/>
    <w:rsid w:val="00A75489"/>
    <w:rsid w:val="00A75EE0"/>
    <w:rsid w:val="00A76DA1"/>
    <w:rsid w:val="00A770A2"/>
    <w:rsid w:val="00A77A85"/>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54E"/>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41"/>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2A33"/>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737"/>
    <w:rsid w:val="00B4296F"/>
    <w:rsid w:val="00B43884"/>
    <w:rsid w:val="00B444BC"/>
    <w:rsid w:val="00B4520E"/>
    <w:rsid w:val="00B4556B"/>
    <w:rsid w:val="00B45B35"/>
    <w:rsid w:val="00B46087"/>
    <w:rsid w:val="00B47F2A"/>
    <w:rsid w:val="00B51B64"/>
    <w:rsid w:val="00B51E9E"/>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3DB2"/>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4A98"/>
    <w:rsid w:val="00C14B05"/>
    <w:rsid w:val="00C15C58"/>
    <w:rsid w:val="00C162C5"/>
    <w:rsid w:val="00C171C5"/>
    <w:rsid w:val="00C20432"/>
    <w:rsid w:val="00C2054E"/>
    <w:rsid w:val="00C2059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5F4"/>
    <w:rsid w:val="00C507F4"/>
    <w:rsid w:val="00C51BDD"/>
    <w:rsid w:val="00C52B72"/>
    <w:rsid w:val="00C5359C"/>
    <w:rsid w:val="00C536F2"/>
    <w:rsid w:val="00C53C4A"/>
    <w:rsid w:val="00C54BD6"/>
    <w:rsid w:val="00C56191"/>
    <w:rsid w:val="00C569C1"/>
    <w:rsid w:val="00C56E89"/>
    <w:rsid w:val="00C574EA"/>
    <w:rsid w:val="00C57DE6"/>
    <w:rsid w:val="00C60F50"/>
    <w:rsid w:val="00C61F59"/>
    <w:rsid w:val="00C63735"/>
    <w:rsid w:val="00C649F1"/>
    <w:rsid w:val="00C66C21"/>
    <w:rsid w:val="00C67343"/>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12D"/>
    <w:rsid w:val="00CB22AE"/>
    <w:rsid w:val="00CB3007"/>
    <w:rsid w:val="00CB4447"/>
    <w:rsid w:val="00CB51FB"/>
    <w:rsid w:val="00CB5833"/>
    <w:rsid w:val="00CB6118"/>
    <w:rsid w:val="00CB6556"/>
    <w:rsid w:val="00CB75B4"/>
    <w:rsid w:val="00CC0C98"/>
    <w:rsid w:val="00CC1351"/>
    <w:rsid w:val="00CC2167"/>
    <w:rsid w:val="00CC2ADC"/>
    <w:rsid w:val="00CC2DCA"/>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975"/>
    <w:rsid w:val="00D62A02"/>
    <w:rsid w:val="00D62A80"/>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550"/>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4F0F"/>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97A6C"/>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61E6"/>
    <w:rsid w:val="00F27831"/>
    <w:rsid w:val="00F27ADA"/>
    <w:rsid w:val="00F30154"/>
    <w:rsid w:val="00F30B2E"/>
    <w:rsid w:val="00F31281"/>
    <w:rsid w:val="00F31E00"/>
    <w:rsid w:val="00F33560"/>
    <w:rsid w:val="00F3385C"/>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1ABC"/>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26B8"/>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B080F"/>
    <w:rsid w:val="00FB271D"/>
    <w:rsid w:val="00FB2D1F"/>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2731CD"/>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2731CD"/>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2731CD"/>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2731CD"/>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unhideWhenUsed/>
    <w:rsid w:val="00E70E42"/>
    <w:pPr>
      <w:spacing w:after="120"/>
    </w:pPr>
  </w:style>
  <w:style w:type="character" w:customStyle="1" w:styleId="TextoindependienteCar">
    <w:name w:val="Texto independiente Car"/>
    <w:basedOn w:val="Fuentedeprrafopredeter"/>
    <w:link w:val="Textoindependiente"/>
    <w:uiPriority w:val="99"/>
    <w:rsid w:val="00E70E42"/>
    <w:rPr>
      <w:rFonts w:ascii="Times New Roman" w:eastAsia="Times New Roman" w:hAnsi="Times New Roman" w:cs="Times New Roman"/>
      <w:lang w:val="es-MX"/>
    </w:rPr>
  </w:style>
  <w:style w:type="table" w:customStyle="1" w:styleId="Tablaconcuadrcula11">
    <w:name w:val="Tabla con cuadrícula11"/>
    <w:basedOn w:val="Tablanormal"/>
    <w:next w:val="Tablaconcuadrcula"/>
    <w:uiPriority w:val="39"/>
    <w:rsid w:val="00AF2A33"/>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2731CD"/>
    <w:rPr>
      <w:rFonts w:asciiTheme="majorHAnsi" w:eastAsiaTheme="majorEastAsia" w:hAnsiTheme="majorHAnsi" w:cstheme="majorBidi"/>
      <w:color w:val="365F91" w:themeColor="accent1" w:themeShade="BF"/>
      <w:sz w:val="32"/>
      <w:szCs w:val="32"/>
      <w:lang w:val="es-ES"/>
    </w:rPr>
  </w:style>
  <w:style w:type="character" w:customStyle="1" w:styleId="Ttulo4Car">
    <w:name w:val="Título 4 Car"/>
    <w:basedOn w:val="Fuentedeprrafopredeter"/>
    <w:link w:val="Ttulo4"/>
    <w:uiPriority w:val="9"/>
    <w:rsid w:val="002731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2731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2731CD"/>
    <w:rPr>
      <w:rFonts w:asciiTheme="majorHAnsi" w:eastAsiaTheme="majorEastAsia" w:hAnsiTheme="majorHAnsi" w:cstheme="majorBidi"/>
      <w:color w:val="243F60" w:themeColor="accent1" w:themeShade="7F"/>
      <w:lang w:val="es-ES"/>
    </w:rPr>
  </w:style>
  <w:style w:type="paragraph" w:styleId="Textocomentario">
    <w:name w:val="annotation text"/>
    <w:basedOn w:val="Normal"/>
    <w:link w:val="TextocomentarioCar"/>
    <w:uiPriority w:val="99"/>
    <w:semiHidden/>
    <w:unhideWhenUsed/>
    <w:rsid w:val="002731CD"/>
    <w:rPr>
      <w:sz w:val="20"/>
      <w:szCs w:val="20"/>
    </w:rPr>
  </w:style>
  <w:style w:type="character" w:customStyle="1" w:styleId="TextocomentarioCar">
    <w:name w:val="Texto comentario Car"/>
    <w:basedOn w:val="Fuentedeprrafopredeter"/>
    <w:link w:val="Textocomentario"/>
    <w:uiPriority w:val="99"/>
    <w:semiHidden/>
    <w:rsid w:val="002731CD"/>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2731CD"/>
    <w:rPr>
      <w:b/>
      <w:bCs/>
    </w:rPr>
  </w:style>
  <w:style w:type="character" w:customStyle="1" w:styleId="AsuntodelcomentarioCar">
    <w:name w:val="Asunto del comentario Car"/>
    <w:basedOn w:val="TextocomentarioCar"/>
    <w:link w:val="Asuntodelcomentario"/>
    <w:uiPriority w:val="99"/>
    <w:semiHidden/>
    <w:rsid w:val="002731CD"/>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2731C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2731C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2731CD"/>
  </w:style>
  <w:style w:type="character" w:customStyle="1" w:styleId="Ninguno">
    <w:name w:val="Ninguno"/>
    <w:rsid w:val="002731CD"/>
    <w:rPr>
      <w:lang w:val="es-ES_tradnl"/>
    </w:rPr>
  </w:style>
  <w:style w:type="paragraph" w:customStyle="1" w:styleId="Cuerpo">
    <w:name w:val="Cuerpo"/>
    <w:rsid w:val="002731CD"/>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2731CD"/>
    <w:pPr>
      <w:numPr>
        <w:numId w:val="8"/>
      </w:numPr>
    </w:pPr>
  </w:style>
  <w:style w:type="numbering" w:customStyle="1" w:styleId="Estiloimportado1">
    <w:name w:val="Estilo importado 1"/>
    <w:rsid w:val="002731CD"/>
    <w:pPr>
      <w:numPr>
        <w:numId w:val="9"/>
      </w:numPr>
    </w:pPr>
  </w:style>
  <w:style w:type="character" w:customStyle="1" w:styleId="normaltextrun">
    <w:name w:val="normaltextrun"/>
    <w:basedOn w:val="Fuentedeprrafopredeter"/>
    <w:rsid w:val="002731CD"/>
  </w:style>
  <w:style w:type="paragraph" w:customStyle="1" w:styleId="INCISO">
    <w:name w:val="INCISO"/>
    <w:basedOn w:val="Normal"/>
    <w:rsid w:val="002731C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2731CD"/>
    <w:pPr>
      <w:spacing w:before="100" w:beforeAutospacing="1" w:after="100" w:afterAutospacing="1"/>
    </w:pPr>
    <w:rPr>
      <w:lang w:eastAsia="es-MX"/>
    </w:rPr>
  </w:style>
  <w:style w:type="paragraph" w:customStyle="1" w:styleId="j">
    <w:name w:val="j"/>
    <w:basedOn w:val="Normal"/>
    <w:rsid w:val="002731CD"/>
    <w:pPr>
      <w:spacing w:before="100" w:beforeAutospacing="1" w:after="100" w:afterAutospacing="1"/>
    </w:pPr>
    <w:rPr>
      <w:lang w:eastAsia="es-MX"/>
    </w:rPr>
  </w:style>
  <w:style w:type="character" w:customStyle="1" w:styleId="nacep">
    <w:name w:val="n_acep"/>
    <w:basedOn w:val="Fuentedeprrafopredeter"/>
    <w:rsid w:val="002731CD"/>
  </w:style>
  <w:style w:type="paragraph" w:customStyle="1" w:styleId="m5212863947045306324gmail-msonormal">
    <w:name w:val="m_5212863947045306324gmail-msonormal"/>
    <w:basedOn w:val="Normal"/>
    <w:rsid w:val="002731CD"/>
    <w:pPr>
      <w:spacing w:before="100" w:beforeAutospacing="1" w:after="100" w:afterAutospacing="1"/>
    </w:pPr>
    <w:rPr>
      <w:lang w:eastAsia="es-MX"/>
    </w:rPr>
  </w:style>
  <w:style w:type="character" w:customStyle="1" w:styleId="user-highlighted-active">
    <w:name w:val="user-highlighted-active"/>
    <w:basedOn w:val="Fuentedeprrafopredeter"/>
    <w:rsid w:val="002731CD"/>
  </w:style>
  <w:style w:type="paragraph" w:styleId="Lista">
    <w:name w:val="List"/>
    <w:basedOn w:val="Normal"/>
    <w:uiPriority w:val="99"/>
    <w:unhideWhenUsed/>
    <w:rsid w:val="002731CD"/>
    <w:pPr>
      <w:ind w:left="283" w:hanging="283"/>
      <w:contextualSpacing/>
    </w:pPr>
    <w:rPr>
      <w:lang w:val="es-ES"/>
    </w:rPr>
  </w:style>
  <w:style w:type="paragraph" w:styleId="Lista2">
    <w:name w:val="List 2"/>
    <w:basedOn w:val="Normal"/>
    <w:uiPriority w:val="99"/>
    <w:unhideWhenUsed/>
    <w:rsid w:val="002731CD"/>
    <w:pPr>
      <w:ind w:left="566" w:hanging="283"/>
      <w:contextualSpacing/>
    </w:pPr>
    <w:rPr>
      <w:lang w:val="es-ES"/>
    </w:rPr>
  </w:style>
  <w:style w:type="paragraph" w:styleId="Lista3">
    <w:name w:val="List 3"/>
    <w:basedOn w:val="Normal"/>
    <w:uiPriority w:val="99"/>
    <w:unhideWhenUsed/>
    <w:rsid w:val="002731CD"/>
    <w:pPr>
      <w:ind w:left="849" w:hanging="283"/>
      <w:contextualSpacing/>
    </w:pPr>
    <w:rPr>
      <w:lang w:val="es-ES"/>
    </w:rPr>
  </w:style>
  <w:style w:type="paragraph" w:styleId="Sangradetextonormal">
    <w:name w:val="Body Text Indent"/>
    <w:basedOn w:val="Normal"/>
    <w:link w:val="SangradetextonormalCar"/>
    <w:uiPriority w:val="99"/>
    <w:unhideWhenUsed/>
    <w:rsid w:val="002731CD"/>
    <w:pPr>
      <w:spacing w:after="120"/>
      <w:ind w:left="283"/>
    </w:pPr>
    <w:rPr>
      <w:lang w:val="es-ES"/>
    </w:rPr>
  </w:style>
  <w:style w:type="character" w:customStyle="1" w:styleId="SangradetextonormalCar">
    <w:name w:val="Sangría de texto normal Car"/>
    <w:basedOn w:val="Fuentedeprrafopredeter"/>
    <w:link w:val="Sangradetextonormal"/>
    <w:uiPriority w:val="99"/>
    <w:rsid w:val="002731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2731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731CD"/>
    <w:rPr>
      <w:rFonts w:ascii="Times New Roman" w:eastAsia="Times New Roman" w:hAnsi="Times New Roman" w:cs="Times New Roman"/>
      <w:lang w:val="es-ES"/>
    </w:rPr>
  </w:style>
  <w:style w:type="character" w:customStyle="1" w:styleId="numberfracccentro">
    <w:name w:val="numberfracccentro"/>
    <w:basedOn w:val="Fuentedeprrafopredeter"/>
    <w:rsid w:val="002731CD"/>
  </w:style>
  <w:style w:type="character" w:customStyle="1" w:styleId="titulorubrolgt">
    <w:name w:val="titulorubrolgt"/>
    <w:basedOn w:val="Fuentedeprrafopredeter"/>
    <w:rsid w:val="002731CD"/>
  </w:style>
  <w:style w:type="paragraph" w:customStyle="1" w:styleId="Text">
    <w:name w:val="Text"/>
    <w:basedOn w:val="Normal"/>
    <w:link w:val="TextChar"/>
    <w:rsid w:val="002731CD"/>
    <w:pPr>
      <w:spacing w:after="240"/>
    </w:pPr>
    <w:rPr>
      <w:szCs w:val="20"/>
      <w:lang w:val="en-US" w:eastAsia="en-US"/>
    </w:rPr>
  </w:style>
  <w:style w:type="character" w:customStyle="1" w:styleId="TextChar">
    <w:name w:val="Text Char"/>
    <w:link w:val="Text"/>
    <w:locked/>
    <w:rsid w:val="002731CD"/>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2731CD"/>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354006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453906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48730433">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3742529">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98783828">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4693709">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0A6C5-EFB1-4EBB-836D-6AEFC197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8095</Words>
  <Characters>44526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2019-05-10T17:48:00Z</cp:lastPrinted>
  <dcterms:created xsi:type="dcterms:W3CDTF">2019-05-03T18:52:00Z</dcterms:created>
  <dcterms:modified xsi:type="dcterms:W3CDTF">2019-06-18T21:16:00Z</dcterms:modified>
</cp:coreProperties>
</file>